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BF" w:rsidRDefault="00715BBF" w:rsidP="00715BBF">
      <w:pPr>
        <w:spacing w:after="0" w:line="257" w:lineRule="auto"/>
        <w:rPr>
          <w:sz w:val="24"/>
          <w:szCs w:val="24"/>
        </w:rPr>
      </w:pPr>
      <w:bookmarkStart w:id="0" w:name="_GoBack"/>
      <w:bookmarkEnd w:id="0"/>
      <w:proofErr w:type="spellStart"/>
      <w:r w:rsidRPr="002C31D2">
        <w:rPr>
          <w:sz w:val="24"/>
          <w:szCs w:val="24"/>
        </w:rPr>
        <w:t>Λιοναράκης</w:t>
      </w:r>
      <w:proofErr w:type="spellEnd"/>
      <w:r w:rsidRPr="002C31D2">
        <w:rPr>
          <w:sz w:val="24"/>
          <w:szCs w:val="24"/>
        </w:rPr>
        <w:t xml:space="preserve"> Αντώνιος</w:t>
      </w:r>
      <w:r>
        <w:rPr>
          <w:sz w:val="24"/>
          <w:szCs w:val="24"/>
        </w:rPr>
        <w:t>, Καθηγητής, Σ.Α.Ε., Ελληνικό Ανοιχτό Πανεπιστήμιο</w:t>
      </w:r>
    </w:p>
    <w:p w:rsidR="00715BBF" w:rsidRPr="00715BBF" w:rsidRDefault="00715BBF" w:rsidP="00715BBF">
      <w:pPr>
        <w:spacing w:after="0" w:line="256" w:lineRule="auto"/>
        <w:rPr>
          <w:rFonts w:ascii="Calibri" w:eastAsia="Calibri" w:hAnsi="Calibri" w:cs="Times New Roman"/>
          <w:b/>
          <w:bCs/>
          <w:sz w:val="24"/>
          <w:szCs w:val="24"/>
        </w:rPr>
      </w:pPr>
    </w:p>
    <w:p w:rsidR="00715BBF" w:rsidRPr="00715BBF" w:rsidRDefault="00715BBF" w:rsidP="00715BBF">
      <w:pPr>
        <w:spacing w:after="0" w:line="256" w:lineRule="auto"/>
        <w:rPr>
          <w:rFonts w:ascii="Calibri" w:eastAsia="Calibri" w:hAnsi="Calibri" w:cs="Times New Roman"/>
          <w:b/>
          <w:bCs/>
          <w:sz w:val="24"/>
          <w:szCs w:val="24"/>
        </w:rPr>
      </w:pPr>
      <w:r w:rsidRPr="00715BBF">
        <w:rPr>
          <w:rFonts w:ascii="Calibri" w:eastAsia="Calibri" w:hAnsi="Calibri" w:cs="Times New Roman"/>
          <w:b/>
          <w:bCs/>
          <w:sz w:val="24"/>
          <w:szCs w:val="24"/>
        </w:rPr>
        <w:t>Σύντομο βιογραφικό</w:t>
      </w:r>
    </w:p>
    <w:p w:rsidR="00715BBF" w:rsidRPr="00715BBF" w:rsidRDefault="00715BBF" w:rsidP="00715BBF">
      <w:pPr>
        <w:spacing w:after="0" w:line="257" w:lineRule="auto"/>
        <w:ind w:firstLine="567"/>
        <w:jc w:val="both"/>
        <w:rPr>
          <w:rFonts w:ascii="Calibri" w:eastAsia="Calibri" w:hAnsi="Calibri" w:cs="Times New Roman"/>
          <w:sz w:val="24"/>
          <w:szCs w:val="24"/>
        </w:rPr>
      </w:pPr>
      <w:r w:rsidRPr="00715BBF">
        <w:rPr>
          <w:rFonts w:ascii="Calibri" w:eastAsia="Calibri" w:hAnsi="Calibri" w:cs="Times New Roman"/>
          <w:sz w:val="24"/>
          <w:szCs w:val="24"/>
        </w:rPr>
        <w:t xml:space="preserve">Ο κύριος Αντώνης </w:t>
      </w:r>
      <w:proofErr w:type="spellStart"/>
      <w:r w:rsidRPr="00715BBF">
        <w:rPr>
          <w:rFonts w:ascii="Calibri" w:eastAsia="Calibri" w:hAnsi="Calibri" w:cs="Times New Roman"/>
          <w:sz w:val="24"/>
          <w:szCs w:val="24"/>
        </w:rPr>
        <w:t>Λιοναράκης</w:t>
      </w:r>
      <w:proofErr w:type="spellEnd"/>
      <w:r w:rsidRPr="00715BBF">
        <w:rPr>
          <w:rFonts w:ascii="Calibri" w:eastAsia="Calibri" w:hAnsi="Calibri" w:cs="Times New Roman"/>
          <w:sz w:val="24"/>
          <w:szCs w:val="24"/>
        </w:rPr>
        <w:t xml:space="preserve"> είναι Καθηγητής του Ελληνικού Ανοικτού Πανεπιστημίου και Κοσμήτορας της Σχολής Ανθρωπιστικών Επιστημών. Έχει διδάξει σε μεταπτυχιακά προγράμματα στο Παιδαγωγικό Τμήμα του Πανεπιστημίου Αθηνών και του Πανεπιστημίου Αιγαίου, στο </w:t>
      </w:r>
      <w:proofErr w:type="spellStart"/>
      <w:r w:rsidRPr="00715BBF">
        <w:rPr>
          <w:rFonts w:ascii="Calibri" w:eastAsia="Calibri" w:hAnsi="Calibri" w:cs="Times New Roman"/>
          <w:sz w:val="24"/>
          <w:szCs w:val="24"/>
        </w:rPr>
        <w:t>Μαράσλειο</w:t>
      </w:r>
      <w:proofErr w:type="spellEnd"/>
      <w:r w:rsidRPr="00715BBF">
        <w:rPr>
          <w:rFonts w:ascii="Calibri" w:eastAsia="Calibri" w:hAnsi="Calibri" w:cs="Times New Roman"/>
          <w:sz w:val="24"/>
          <w:szCs w:val="24"/>
        </w:rPr>
        <w:t xml:space="preserve"> Διδασκαλείο, καθώς και στο Πανεπιστήμιο Πειραιά. Έχει επίσης διδάξει για 8 χρόνια στο </w:t>
      </w:r>
      <w:proofErr w:type="spellStart"/>
      <w:r w:rsidRPr="00715BBF">
        <w:rPr>
          <w:rFonts w:ascii="Calibri" w:eastAsia="Calibri" w:hAnsi="Calibri" w:cs="Times New Roman"/>
          <w:sz w:val="24"/>
          <w:szCs w:val="24"/>
        </w:rPr>
        <w:t>Open</w:t>
      </w:r>
      <w:proofErr w:type="spellEnd"/>
      <w:r w:rsidRPr="00715BBF">
        <w:rPr>
          <w:rFonts w:ascii="Calibri" w:eastAsia="Calibri" w:hAnsi="Calibri" w:cs="Times New Roman"/>
          <w:sz w:val="24"/>
          <w:szCs w:val="24"/>
        </w:rPr>
        <w:t xml:space="preserve"> </w:t>
      </w:r>
      <w:proofErr w:type="spellStart"/>
      <w:r w:rsidRPr="00715BBF">
        <w:rPr>
          <w:rFonts w:ascii="Calibri" w:eastAsia="Calibri" w:hAnsi="Calibri" w:cs="Times New Roman"/>
          <w:sz w:val="24"/>
          <w:szCs w:val="24"/>
        </w:rPr>
        <w:t>University</w:t>
      </w:r>
      <w:proofErr w:type="spellEnd"/>
      <w:r w:rsidRPr="00715BBF">
        <w:rPr>
          <w:rFonts w:ascii="Calibri" w:eastAsia="Calibri" w:hAnsi="Calibri" w:cs="Times New Roman"/>
          <w:sz w:val="24"/>
          <w:szCs w:val="24"/>
        </w:rPr>
        <w:t xml:space="preserve"> της Μεγάλης Βρετανίας  Ήταν μέλος στο Δ.Σ. του Ινστιτούτου Διαρκούς Εκπαίδευσης Ενηλίκων, ιδρυτής και πρόεδρος της Επιστημονικής Εταιρείας «Ελληνικό Δίκτυο Ανοικτής &amp; εξ Αποστάσεως Εκπαίδευσης». Ήταν μέλος της επιτροπής του ΥΠ.Ε.Π.Θ. για τη δημιουργία του Ε.Α.Π., αργότερα της Ομάδας Εκτέλεσης Έργου και εισηγητής των αρχών της ανοικτής και εξ αποστάσεως εκπαίδευσης στη χώρα μας, καθώς επίσης ιδρυτής και υπεύθυνος έκδοσης του διεθνούς περιοδικού “</w:t>
      </w:r>
      <w:proofErr w:type="spellStart"/>
      <w:r w:rsidRPr="00715BBF">
        <w:rPr>
          <w:rFonts w:ascii="Calibri" w:eastAsia="Calibri" w:hAnsi="Calibri" w:cs="Times New Roman"/>
          <w:sz w:val="24"/>
          <w:szCs w:val="24"/>
        </w:rPr>
        <w:t>Open</w:t>
      </w:r>
      <w:proofErr w:type="spellEnd"/>
      <w:r w:rsidRPr="00715BBF">
        <w:rPr>
          <w:rFonts w:ascii="Calibri" w:eastAsia="Calibri" w:hAnsi="Calibri" w:cs="Times New Roman"/>
          <w:sz w:val="24"/>
          <w:szCs w:val="24"/>
        </w:rPr>
        <w:t xml:space="preserve"> </w:t>
      </w:r>
      <w:proofErr w:type="spellStart"/>
      <w:r w:rsidRPr="00715BBF">
        <w:rPr>
          <w:rFonts w:ascii="Calibri" w:eastAsia="Calibri" w:hAnsi="Calibri" w:cs="Times New Roman"/>
          <w:sz w:val="24"/>
          <w:szCs w:val="24"/>
        </w:rPr>
        <w:t>Education</w:t>
      </w:r>
      <w:proofErr w:type="spellEnd"/>
      <w:r w:rsidRPr="00715BBF">
        <w:rPr>
          <w:rFonts w:ascii="Calibri" w:eastAsia="Calibri" w:hAnsi="Calibri" w:cs="Times New Roman"/>
          <w:sz w:val="24"/>
          <w:szCs w:val="24"/>
        </w:rPr>
        <w:t>”. Έχει συμμετάσχει στην έκδοση 24 βιβλίων (συγγραφή και επιμέλεια), σε πολλά ερευνητικά προγράμματα, ενώ εργασίες του έχουν δημοσιευτεί σε δεκάδες επιστημονικά περιοδικά. Είναι μέλος πολλών Διεθνών Επιστημονικών Περιοδικών που εκδίδονται σε πολλές χώρες καθώς και διεθνών ενώσεων.  Είναι επιστημονικός υπεύθυνος ερευνητικών προγραμμάτων και έχει προσκληθεί  να διδάξει και να παρουσιάσει εργασίες του από πολλά πανεπιστήμια στην Ελλάδα,  και στο εξωτερικό.</w:t>
      </w:r>
    </w:p>
    <w:p w:rsidR="00715BBF" w:rsidRPr="00715BBF" w:rsidRDefault="00715BBF" w:rsidP="00715BBF">
      <w:pPr>
        <w:spacing w:after="0" w:line="257" w:lineRule="auto"/>
        <w:ind w:firstLine="567"/>
        <w:jc w:val="both"/>
        <w:rPr>
          <w:rFonts w:ascii="Calibri" w:eastAsia="Calibri" w:hAnsi="Calibri" w:cs="Times New Roman"/>
          <w:sz w:val="24"/>
          <w:szCs w:val="24"/>
        </w:rPr>
      </w:pPr>
      <w:r w:rsidRPr="00715BBF">
        <w:rPr>
          <w:rFonts w:ascii="Calibri" w:eastAsia="Calibri" w:hAnsi="Calibri" w:cs="Times New Roman"/>
          <w:sz w:val="24"/>
          <w:szCs w:val="24"/>
        </w:rPr>
        <w:t>Με σημείο αναφοράς όλα τα παραπάνω, πριν από 25 χρόνια παρέδωσε στον τότε Υπουργό Παιδείας (Γ.Α. Παπανδρέου) το φάκελο για την ίδρυση, δημιουργία και ανάπτυξη του Ελληνικού Ανοικτού Πανεπιστημίου ως το πρώτο εναλλακτικό πανεπιστήμιο στην Ελλάδα βασισμένο στο ιδεώδες της ανοικτής εκπαίδευσης και στην αντιαυταρχική και ευέλικτη μεθοδολογία της εξ αποστάσεως εκπαίδευσης.</w:t>
      </w:r>
    </w:p>
    <w:p w:rsidR="00715BBF" w:rsidRPr="00715BBF" w:rsidRDefault="00715BBF" w:rsidP="00715BBF">
      <w:pPr>
        <w:spacing w:after="0" w:line="257" w:lineRule="auto"/>
        <w:ind w:firstLine="567"/>
        <w:jc w:val="both"/>
        <w:rPr>
          <w:rFonts w:ascii="Calibri" w:eastAsia="Calibri" w:hAnsi="Calibri" w:cs="Times New Roman"/>
          <w:sz w:val="24"/>
          <w:szCs w:val="24"/>
        </w:rPr>
      </w:pPr>
      <w:r w:rsidRPr="00715BBF">
        <w:rPr>
          <w:rFonts w:ascii="Calibri" w:eastAsia="Calibri" w:hAnsi="Calibri" w:cs="Times New Roman"/>
          <w:sz w:val="24"/>
          <w:szCs w:val="24"/>
        </w:rPr>
        <w:t>Το 2018 βραβεύτηκε από το Κινηματογραφικό Φεστιβάλ Χανίων για τη συμβολή του στην Παιδεία και τον Πολιτισμό και από το Παιδαγωγικό Τμήμα Δημοτικής Εκπαίδευσης του Πανεπιστημίου Κρήτης για την προσφορά του στη θεμελίωση της ανοικτής και εξ αποστάσεως εκπαίδευσης.  Από την Προεδρία της Ελληνικής Δημοκρατίας του έχει απονεμηθεί μετάλλιο για αντιστασιακή δράση κατά της δικτατορίας 1967-1974, δράση η οποία ξεκίνησε από τα μαθητικά του χρόνια.</w:t>
      </w:r>
    </w:p>
    <w:p w:rsidR="004C1956" w:rsidRDefault="00715BBF"/>
    <w:sectPr w:rsidR="004C19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BF"/>
    <w:rsid w:val="00715BBF"/>
    <w:rsid w:val="00A828C7"/>
    <w:rsid w:val="00AF6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1850</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dc:creator>
  <cp:lastModifiedBy>Ν</cp:lastModifiedBy>
  <cp:revision>1</cp:revision>
  <dcterms:created xsi:type="dcterms:W3CDTF">2020-05-18T19:23:00Z</dcterms:created>
  <dcterms:modified xsi:type="dcterms:W3CDTF">2020-05-18T19:25:00Z</dcterms:modified>
</cp:coreProperties>
</file>