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3"/>
        <w:tblW w:w="10173" w:type="dxa"/>
        <w:tblLook w:val="0000" w:firstRow="0" w:lastRow="0" w:firstColumn="0" w:lastColumn="0" w:noHBand="0" w:noVBand="0"/>
      </w:tblPr>
      <w:tblGrid>
        <w:gridCol w:w="5000"/>
        <w:gridCol w:w="5173"/>
      </w:tblGrid>
      <w:tr w:rsidR="006E1A56" w:rsidRPr="008B50F3" w14:paraId="306CFF4A" w14:textId="77777777" w:rsidTr="008B50F3">
        <w:trPr>
          <w:trHeight w:val="4394"/>
        </w:trPr>
        <w:tc>
          <w:tcPr>
            <w:tcW w:w="5000" w:type="dxa"/>
          </w:tcPr>
          <w:p w14:paraId="35A2E241" w14:textId="1DDB6A37" w:rsidR="006E1A56" w:rsidRPr="008B50F3" w:rsidRDefault="006E1A56" w:rsidP="009841D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="004B642C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AA88990" wp14:editId="3C36D022">
                  <wp:extent cx="541020" cy="41148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E9F3F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ΕΛΛΗΝΙΚΗ ΔΗΜΟΚΡΑΤΙΑ</w:t>
            </w:r>
          </w:p>
          <w:p w14:paraId="45C0003D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ΥΠΟΥΡΓΕΙΟ ΠΑΙΔΕΙΑΣ ΚΑΙ ΘΡΗΣΚΕΥΜΑΤΩΝ</w:t>
            </w:r>
          </w:p>
          <w:p w14:paraId="71D60185" w14:textId="77777777" w:rsidR="006E1A56" w:rsidRPr="008B50F3" w:rsidRDefault="006E1A56" w:rsidP="0098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ΠΕΡΙΦΕΡΕΙΑΚΗ Δ/ΝΣΗ Π/ΘΜΙΑΣ &amp;</w:t>
            </w:r>
          </w:p>
          <w:p w14:paraId="3A053198" w14:textId="77777777" w:rsidR="006E1A56" w:rsidRPr="008B50F3" w:rsidRDefault="006E1A56" w:rsidP="009841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Δ/ΘΜΙΑΣ ΕΚΠ/ΣΗΣ ΘΕΣΣΑΛΙΑΣ</w:t>
            </w:r>
          </w:p>
          <w:p w14:paraId="744C6BCF" w14:textId="77777777" w:rsidR="006E1A56" w:rsidRPr="008B50F3" w:rsidRDefault="006E1A56" w:rsidP="009841D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2D0CB01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ΠΕΡΙΦΕΡΕΙΑΚΟ ΚΕΝΤΡΟ ΕΚΠΑΙΔΕΥΤΙΚΟΥ</w:t>
            </w:r>
          </w:p>
          <w:p w14:paraId="0F08A0EF" w14:textId="77777777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ΣΧΕΔΙΑΣΜΟΥ (ΠΕ.Κ.Ε.Σ.) ΘΕΣΣΑΛΙΑΣ</w:t>
            </w:r>
          </w:p>
          <w:p w14:paraId="53AED1EC" w14:textId="3DBC3E79" w:rsidR="00901868" w:rsidRDefault="00F2735A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ΣΥΝΤΟΝΙΣΤΡΙΑ</w:t>
            </w:r>
            <w:r w:rsidR="006E1A56"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ΕΚΠΑΙΔΕΥΤΙΚΟΥ ΕΡΓΟΥ </w:t>
            </w:r>
          </w:p>
          <w:p w14:paraId="5912B3CF" w14:textId="7FE6C8B5" w:rsidR="006E1A56" w:rsidRPr="008B50F3" w:rsidRDefault="006E1A56" w:rsidP="00901868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B50F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ΠΕ 60</w:t>
            </w:r>
          </w:p>
          <w:p w14:paraId="3D88F4E0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     : Ηπείρου &amp; </w:t>
            </w:r>
            <w:proofErr w:type="spellStart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Ανθ</w:t>
            </w:r>
            <w:proofErr w:type="spellEnd"/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. Γαζή</w:t>
            </w:r>
            <w:r w:rsidRPr="008B50F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4A2705B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B50F3">
              <w:rPr>
                <w:rFonts w:ascii="Times New Roman" w:hAnsi="Times New Roman" w:cs="Times New Roman"/>
                <w:lang w:eastAsia="en-US"/>
              </w:rPr>
              <w:t>Ταχ</w:t>
            </w:r>
            <w:proofErr w:type="spellEnd"/>
            <w:r w:rsidRPr="008B50F3">
              <w:rPr>
                <w:rFonts w:ascii="Times New Roman" w:hAnsi="Times New Roman" w:cs="Times New Roman"/>
                <w:lang w:eastAsia="en-US"/>
              </w:rPr>
              <w:t>. Κώδικας  : 412 22 Λάρισα</w:t>
            </w:r>
          </w:p>
          <w:p w14:paraId="56127313" w14:textId="77777777" w:rsidR="006E1A56" w:rsidRPr="008B50F3" w:rsidRDefault="006E1A56" w:rsidP="009176C6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  <w:lang w:eastAsia="en-US"/>
              </w:rPr>
              <w:t xml:space="preserve">Τηλέφωνο       : 2410619344 </w:t>
            </w:r>
          </w:p>
          <w:p w14:paraId="484CB5EC" w14:textId="24F61E60" w:rsidR="0000521F" w:rsidRPr="00BA6FC8" w:rsidRDefault="001E298C" w:rsidP="001E298C">
            <w:pPr>
              <w:pStyle w:val="4"/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en-US" w:eastAsia="en-US"/>
              </w:rPr>
            </w:pPr>
            <w:proofErr w:type="gramStart"/>
            <w:r w:rsidRPr="008B50F3">
              <w:rPr>
                <w:rFonts w:ascii="Times New Roman" w:hAnsi="Times New Roman" w:cs="Times New Roman"/>
                <w:lang w:val="en-US" w:eastAsia="en-US"/>
              </w:rPr>
              <w:t>e-</w:t>
            </w:r>
            <w:proofErr w:type="gramEnd"/>
            <w:r w:rsidR="00C85712" w:rsidRPr="00582E4F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8B50F3">
              <w:rPr>
                <w:rFonts w:ascii="Times New Roman" w:hAnsi="Times New Roman" w:cs="Times New Roman"/>
                <w:lang w:val="en-US" w:eastAsia="en-US"/>
              </w:rPr>
              <w:t>mail:</w:t>
            </w:r>
            <w:hyperlink r:id="rId8" w:history="1">
              <w:r w:rsidR="00901868" w:rsidRPr="00063F0E">
                <w:rPr>
                  <w:rStyle w:val="-"/>
                  <w:rFonts w:ascii="Times New Roman" w:hAnsi="Times New Roman" w:cs="Times New Roman"/>
                  <w:shd w:val="clear" w:color="auto" w:fill="FFFFFF"/>
                  <w:lang w:val="en-US" w:eastAsia="en-US"/>
                </w:rPr>
                <w:t>artemispapademetriou@gmail.com</w:t>
              </w:r>
            </w:hyperlink>
          </w:p>
        </w:tc>
        <w:tc>
          <w:tcPr>
            <w:tcW w:w="5173" w:type="dxa"/>
          </w:tcPr>
          <w:p w14:paraId="41EC03BD" w14:textId="77777777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583DCF" w14:textId="5BCA7703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Λάρισα, </w:t>
            </w:r>
            <w:r w:rsidR="00B652FB">
              <w:rPr>
                <w:rFonts w:ascii="Times New Roman" w:hAnsi="Times New Roman" w:cs="Times New Roman"/>
                <w:sz w:val="20"/>
                <w:szCs w:val="20"/>
              </w:rPr>
              <w:t>19-3-21</w:t>
            </w:r>
          </w:p>
          <w:p w14:paraId="5247E100" w14:textId="2C5F36EA" w:rsidR="006E1A56" w:rsidRPr="008B50F3" w:rsidRDefault="006E1A56" w:rsidP="009176C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Α.Π:</w:t>
            </w:r>
            <w:r w:rsidR="00B652F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14:paraId="2A8F9CAF" w14:textId="77777777" w:rsidR="006E1A56" w:rsidRPr="008B50F3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E2A8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88483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C9994" w14:textId="77777777" w:rsidR="00292A6D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0052E" w14:textId="280D5F28" w:rsidR="00292A6D" w:rsidRDefault="006E1A56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F3">
              <w:rPr>
                <w:rFonts w:ascii="Times New Roman" w:hAnsi="Times New Roman" w:cs="Times New Roman"/>
                <w:sz w:val="20"/>
                <w:szCs w:val="20"/>
              </w:rPr>
              <w:t>Προς: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>Νηπιαγωγε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ία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723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παιδαγωγικής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ευθύνης </w:t>
            </w:r>
            <w:r w:rsidR="00901868">
              <w:rPr>
                <w:rFonts w:ascii="Times New Roman" w:hAnsi="Times New Roman" w:cs="Times New Roman"/>
                <w:sz w:val="20"/>
                <w:szCs w:val="20"/>
              </w:rPr>
              <w:t xml:space="preserve">ΣΕΕ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A6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9CBFA28" w14:textId="23D4DA48" w:rsidR="006E1A56" w:rsidRPr="008B50F3" w:rsidRDefault="00292A6D" w:rsidP="00292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7885" w:rsidRPr="008B50F3">
              <w:rPr>
                <w:rFonts w:ascii="Times New Roman" w:hAnsi="Times New Roman" w:cs="Times New Roman"/>
                <w:sz w:val="20"/>
                <w:szCs w:val="20"/>
              </w:rPr>
              <w:t xml:space="preserve">Παπαδημητρίου </w:t>
            </w:r>
          </w:p>
          <w:p w14:paraId="2CA23D3A" w14:textId="63D1853A" w:rsidR="00901868" w:rsidRDefault="006E1A56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 w:rsidRPr="008B50F3">
              <w:rPr>
                <w:rFonts w:ascii="Times New Roman" w:hAnsi="Times New Roman" w:cs="Times New Roman"/>
              </w:rPr>
              <w:t>Κοιν:</w:t>
            </w:r>
            <w:r w:rsidR="00901868" w:rsidRPr="008B50F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1868">
              <w:rPr>
                <w:rFonts w:ascii="Times New Roman" w:hAnsi="Times New Roman" w:cs="Times New Roman"/>
                <w:lang w:eastAsia="en-US"/>
              </w:rPr>
              <w:t>1.  Διεύθυνση Α/θμιας Εκπαίδευσης Μαγνησίας</w:t>
            </w:r>
          </w:p>
          <w:p w14:paraId="43297F8D" w14:textId="246CE054" w:rsidR="00901868" w:rsidRDefault="00901868" w:rsidP="00292A6D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2.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Λάρισας</w:t>
            </w:r>
          </w:p>
          <w:p w14:paraId="4148959E" w14:textId="14FA7BE3" w:rsidR="006E1A56" w:rsidRPr="008B50F3" w:rsidRDefault="00F849DF" w:rsidP="00F849DF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3.  Διεύθυνση Α/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θμιας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Εκπαίδευσης </w:t>
            </w:r>
            <w:r w:rsidR="002F29AA">
              <w:rPr>
                <w:rFonts w:ascii="Times New Roman" w:hAnsi="Times New Roman" w:cs="Times New Roman"/>
              </w:rPr>
              <w:t xml:space="preserve">Τρικάλων </w:t>
            </w:r>
          </w:p>
          <w:p w14:paraId="635AE0C0" w14:textId="77777777" w:rsidR="006E1A56" w:rsidRPr="008B50F3" w:rsidRDefault="006E1A56" w:rsidP="00901868">
            <w:pPr>
              <w:pStyle w:val="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9A02415" w14:textId="77777777" w:rsidR="00970D57" w:rsidRDefault="00970D57" w:rsidP="00970D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35C80" w14:textId="2F1849D6" w:rsidR="006E1A56" w:rsidRPr="00AA30C9" w:rsidRDefault="00323F4B" w:rsidP="009E45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C9">
        <w:rPr>
          <w:rFonts w:ascii="Times New Roman" w:hAnsi="Times New Roman" w:cs="Times New Roman"/>
          <w:b/>
          <w:bCs/>
          <w:sz w:val="24"/>
          <w:szCs w:val="24"/>
        </w:rPr>
        <w:t xml:space="preserve">Θέμα: </w:t>
      </w:r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 xml:space="preserve"> «Πρόσκληση σε  </w:t>
      </w:r>
      <w:r w:rsidR="0055528C" w:rsidRPr="00AA30C9">
        <w:rPr>
          <w:rFonts w:ascii="Times New Roman" w:eastAsia="Times New Roman" w:hAnsi="Times New Roman" w:cs="Times New Roman"/>
          <w:bCs/>
          <w:sz w:val="24"/>
          <w:szCs w:val="24"/>
        </w:rPr>
        <w:t xml:space="preserve">Επιμορφωτικό </w:t>
      </w:r>
      <w:proofErr w:type="spellStart"/>
      <w:r w:rsidR="009E451E" w:rsidRPr="00AA30C9">
        <w:rPr>
          <w:rFonts w:ascii="Times New Roman" w:eastAsia="Times New Roman" w:hAnsi="Times New Roman" w:cs="Times New Roman"/>
          <w:bCs/>
          <w:sz w:val="24"/>
          <w:szCs w:val="24"/>
        </w:rPr>
        <w:t>τ</w:t>
      </w:r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>ηλε</w:t>
      </w:r>
      <w:proofErr w:type="spellEnd"/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F1B20" w:rsidRPr="00AA30C9">
        <w:rPr>
          <w:rFonts w:ascii="Times New Roman" w:eastAsia="Times New Roman" w:hAnsi="Times New Roman" w:cs="Times New Roman"/>
          <w:bCs/>
          <w:sz w:val="24"/>
          <w:szCs w:val="24"/>
        </w:rPr>
        <w:t>Σ</w:t>
      </w:r>
      <w:r w:rsidR="0000521F" w:rsidRPr="00AA30C9">
        <w:rPr>
          <w:rFonts w:ascii="Times New Roman" w:eastAsia="Times New Roman" w:hAnsi="Times New Roman" w:cs="Times New Roman"/>
          <w:bCs/>
          <w:sz w:val="24"/>
          <w:szCs w:val="24"/>
        </w:rPr>
        <w:t>εμινάριο</w:t>
      </w:r>
      <w:r w:rsidR="00515E4D" w:rsidRPr="00AA30C9">
        <w:rPr>
          <w:rFonts w:ascii="Times New Roman" w:eastAsia="Times New Roman" w:hAnsi="Times New Roman" w:cs="Times New Roman"/>
          <w:bCs/>
          <w:sz w:val="24"/>
          <w:szCs w:val="24"/>
        </w:rPr>
        <w:t xml:space="preserve"> στις 23</w:t>
      </w:r>
      <w:r w:rsidR="00E45182" w:rsidRPr="00AA30C9">
        <w:rPr>
          <w:rFonts w:ascii="Times New Roman" w:eastAsia="Times New Roman" w:hAnsi="Times New Roman" w:cs="Times New Roman"/>
          <w:bCs/>
          <w:sz w:val="24"/>
          <w:szCs w:val="24"/>
        </w:rPr>
        <w:t>-3</w:t>
      </w:r>
      <w:r w:rsidR="0055735B" w:rsidRPr="00AA30C9">
        <w:rPr>
          <w:rFonts w:ascii="Times New Roman" w:eastAsia="Times New Roman" w:hAnsi="Times New Roman" w:cs="Times New Roman"/>
          <w:bCs/>
          <w:sz w:val="24"/>
          <w:szCs w:val="24"/>
        </w:rPr>
        <w:t>-2021</w:t>
      </w:r>
      <w:r w:rsidR="00C475C6" w:rsidRPr="00AA30C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921093" w14:textId="77777777" w:rsidR="0083701B" w:rsidRPr="00AA30C9" w:rsidRDefault="0083701B" w:rsidP="0083701B">
      <w:pPr>
        <w:pStyle w:val="a7"/>
        <w:ind w:left="0"/>
        <w:jc w:val="both"/>
        <w:rPr>
          <w:rFonts w:ascii="Times New Roman" w:hAnsi="Times New Roman"/>
        </w:rPr>
      </w:pPr>
      <w:r w:rsidRPr="00AA30C9">
        <w:rPr>
          <w:rFonts w:ascii="Times New Roman" w:hAnsi="Times New Roman"/>
          <w:b/>
          <w:bCs/>
        </w:rPr>
        <w:t>ΣΧΕΤ:</w:t>
      </w:r>
      <w:r w:rsidRPr="00AA30C9">
        <w:rPr>
          <w:rFonts w:ascii="Times New Roman" w:hAnsi="Times New Roman"/>
        </w:rPr>
        <w:t xml:space="preserve">   : </w:t>
      </w:r>
    </w:p>
    <w:p w14:paraId="41929957" w14:textId="77777777" w:rsidR="0083701B" w:rsidRPr="00AA30C9" w:rsidRDefault="0083701B" w:rsidP="0083701B">
      <w:pPr>
        <w:pStyle w:val="a7"/>
        <w:ind w:left="0"/>
        <w:rPr>
          <w:rFonts w:ascii="Times New Roman" w:hAnsi="Times New Roman"/>
          <w:bCs/>
        </w:rPr>
      </w:pPr>
      <w:r w:rsidRPr="00AA30C9">
        <w:rPr>
          <w:rFonts w:ascii="Times New Roman" w:hAnsi="Times New Roman"/>
        </w:rPr>
        <w:t xml:space="preserve">            1. </w:t>
      </w:r>
      <w:r w:rsidRPr="00AA30C9">
        <w:rPr>
          <w:rFonts w:ascii="Times New Roman" w:hAnsi="Times New Roman"/>
          <w:bCs/>
        </w:rPr>
        <w:t xml:space="preserve">Π.Δ. 79/2017/άρθρο 17/παρ. 1 (όπως τροποποιήθηκε με το άρθρο 17, § 1,2,3 του Ν.  </w:t>
      </w:r>
    </w:p>
    <w:p w14:paraId="30117274" w14:textId="77777777" w:rsidR="0083701B" w:rsidRPr="00AA30C9" w:rsidRDefault="0083701B" w:rsidP="0083701B">
      <w:pPr>
        <w:pStyle w:val="a7"/>
        <w:ind w:left="0"/>
        <w:rPr>
          <w:rFonts w:ascii="Times New Roman" w:hAnsi="Times New Roman"/>
          <w:bCs/>
        </w:rPr>
      </w:pPr>
      <w:r w:rsidRPr="00AA30C9">
        <w:rPr>
          <w:rFonts w:ascii="Times New Roman" w:hAnsi="Times New Roman"/>
          <w:bCs/>
        </w:rPr>
        <w:t xml:space="preserve">               4559/ΦΕΚ142/3‐8‐2018)</w:t>
      </w:r>
    </w:p>
    <w:p w14:paraId="2860896F" w14:textId="77777777" w:rsidR="0083701B" w:rsidRPr="00AA30C9" w:rsidRDefault="0083701B" w:rsidP="0083701B">
      <w:pPr>
        <w:pStyle w:val="a7"/>
        <w:ind w:left="0"/>
        <w:rPr>
          <w:rFonts w:ascii="Times New Roman" w:hAnsi="Times New Roman"/>
          <w:bCs/>
        </w:rPr>
      </w:pPr>
      <w:r w:rsidRPr="00AA30C9">
        <w:rPr>
          <w:rFonts w:ascii="Times New Roman" w:hAnsi="Times New Roman"/>
          <w:bCs/>
        </w:rPr>
        <w:t xml:space="preserve">            2. Νόμος 4547/ΦΕΚ 102/12‐6‐2018</w:t>
      </w:r>
    </w:p>
    <w:p w14:paraId="1A853122" w14:textId="77777777" w:rsidR="0083701B" w:rsidRPr="00AA30C9" w:rsidRDefault="0083701B" w:rsidP="0083701B">
      <w:pPr>
        <w:pStyle w:val="a7"/>
        <w:ind w:left="0"/>
        <w:rPr>
          <w:rFonts w:ascii="Times New Roman" w:hAnsi="Times New Roman"/>
          <w:bCs/>
        </w:rPr>
      </w:pPr>
      <w:r w:rsidRPr="00AA30C9">
        <w:rPr>
          <w:rFonts w:ascii="Times New Roman" w:hAnsi="Times New Roman"/>
          <w:bCs/>
        </w:rPr>
        <w:t xml:space="preserve">            3. ΦΕΚ 4299/27‐9‐2018/τ. 2ο</w:t>
      </w:r>
    </w:p>
    <w:p w14:paraId="27AE0ACE" w14:textId="77777777" w:rsidR="0083701B" w:rsidRPr="00AA30C9" w:rsidRDefault="0083701B" w:rsidP="0083701B">
      <w:pPr>
        <w:pStyle w:val="a7"/>
        <w:ind w:left="0"/>
        <w:rPr>
          <w:rFonts w:ascii="Times New Roman" w:hAnsi="Times New Roman"/>
          <w:bCs/>
        </w:rPr>
      </w:pPr>
      <w:r w:rsidRPr="00AA30C9">
        <w:rPr>
          <w:rFonts w:ascii="Times New Roman" w:hAnsi="Times New Roman"/>
        </w:rPr>
        <w:t xml:space="preserve">            4. </w:t>
      </w:r>
      <w:r w:rsidRPr="00AA30C9">
        <w:rPr>
          <w:rFonts w:ascii="Times New Roman" w:hAnsi="Times New Roman"/>
          <w:bCs/>
        </w:rPr>
        <w:t xml:space="preserve">38091/Δ4/16‐3‐2020. Διαβίβαση Οδηγιών Υλοποίησης Προγραμμάτων Εξ Αποστάσεως </w:t>
      </w:r>
    </w:p>
    <w:p w14:paraId="08F10EFD" w14:textId="7349F133" w:rsidR="009E451E" w:rsidRPr="00AA30C9" w:rsidRDefault="0083701B" w:rsidP="0083701B">
      <w:pPr>
        <w:pStyle w:val="a7"/>
        <w:ind w:left="0"/>
        <w:rPr>
          <w:rFonts w:ascii="Times New Roman" w:hAnsi="Times New Roman"/>
          <w:bCs/>
        </w:rPr>
      </w:pPr>
      <w:r w:rsidRPr="00AA30C9">
        <w:rPr>
          <w:rFonts w:ascii="Times New Roman" w:hAnsi="Times New Roman"/>
          <w:bCs/>
        </w:rPr>
        <w:t xml:space="preserve">                 Εκπαίδευσης</w:t>
      </w:r>
    </w:p>
    <w:p w14:paraId="2C006C2C" w14:textId="707C5792" w:rsidR="00DB32DB" w:rsidRPr="00AA30C9" w:rsidRDefault="006E1A56" w:rsidP="008B50F3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A30C9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AA30C9">
        <w:rPr>
          <w:rFonts w:ascii="Times New Roman" w:hAnsi="Times New Roman" w:cs="Times New Roman"/>
        </w:rPr>
        <w:t>Αγαπητέ</w:t>
      </w:r>
      <w:r w:rsidR="00970D57" w:rsidRPr="00AA30C9">
        <w:rPr>
          <w:rFonts w:ascii="Times New Roman" w:hAnsi="Times New Roman" w:cs="Times New Roman"/>
        </w:rPr>
        <w:t>ς συναδέλφισσες, αγαπητοί συνάδελφοι</w:t>
      </w:r>
    </w:p>
    <w:p w14:paraId="6D385C78" w14:textId="77777777" w:rsidR="00BD34DE" w:rsidRPr="00AA30C9" w:rsidRDefault="00BD34DE" w:rsidP="008B50F3">
      <w:pPr>
        <w:pStyle w:val="Default"/>
        <w:ind w:left="-567"/>
        <w:jc w:val="both"/>
        <w:rPr>
          <w:rFonts w:ascii="Times New Roman" w:hAnsi="Times New Roman" w:cs="Times New Roman"/>
        </w:rPr>
      </w:pPr>
    </w:p>
    <w:p w14:paraId="5C8CD416" w14:textId="0BC3278D" w:rsidR="0083701B" w:rsidRPr="00AA30C9" w:rsidRDefault="00BA6FC8" w:rsidP="0083701B">
      <w:pPr>
        <w:jc w:val="both"/>
        <w:rPr>
          <w:rFonts w:ascii="Times New Roman" w:hAnsi="Times New Roman" w:cs="Times New Roman"/>
          <w:sz w:val="24"/>
          <w:szCs w:val="24"/>
        </w:rPr>
      </w:pPr>
      <w:r w:rsidRPr="00AA30C9">
        <w:rPr>
          <w:rFonts w:ascii="Times New Roman" w:hAnsi="Times New Roman" w:cs="Times New Roman"/>
          <w:sz w:val="24"/>
          <w:szCs w:val="24"/>
        </w:rPr>
        <w:t>Το ΠΕ.Κ.Ε.Σ Θεσσαλίας δια της Συντονίστριας</w:t>
      </w:r>
      <w:r w:rsidR="00DB32DB" w:rsidRPr="00AA30C9">
        <w:rPr>
          <w:rFonts w:ascii="Times New Roman" w:hAnsi="Times New Roman" w:cs="Times New Roman"/>
          <w:sz w:val="24"/>
          <w:szCs w:val="24"/>
        </w:rPr>
        <w:t xml:space="preserve"> Εκπαιδευτικού Έργου</w:t>
      </w:r>
      <w:r w:rsidR="00CA0126" w:rsidRPr="00AA3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01B" w:rsidRPr="00AA30C9">
        <w:rPr>
          <w:rFonts w:ascii="Times New Roman" w:hAnsi="Times New Roman" w:cs="Times New Roman"/>
          <w:sz w:val="24"/>
          <w:szCs w:val="24"/>
        </w:rPr>
        <w:t xml:space="preserve">στο πλαίσιο των επιμορφωτικών δράσεων και της δημιουργίας πολλαπλών </w:t>
      </w:r>
      <w:r w:rsidR="002962E7">
        <w:rPr>
          <w:rFonts w:ascii="Times New Roman" w:hAnsi="Times New Roman" w:cs="Times New Roman"/>
          <w:sz w:val="24"/>
          <w:szCs w:val="24"/>
        </w:rPr>
        <w:t>ευκαιριών επαγγελματικής ανάπτυξης</w:t>
      </w:r>
      <w:bookmarkStart w:id="0" w:name="_GoBack"/>
      <w:bookmarkEnd w:id="0"/>
      <w:r w:rsidR="0083701B" w:rsidRPr="00AA30C9">
        <w:rPr>
          <w:rFonts w:ascii="Times New Roman" w:hAnsi="Times New Roman" w:cs="Times New Roman"/>
          <w:sz w:val="24"/>
          <w:szCs w:val="24"/>
        </w:rPr>
        <w:t>, διοργανώνουν επιμορφωτική τηλεδιάσκεψ</w:t>
      </w:r>
      <w:r w:rsidR="002C46A0">
        <w:rPr>
          <w:rFonts w:ascii="Times New Roman" w:hAnsi="Times New Roman" w:cs="Times New Roman"/>
          <w:sz w:val="24"/>
          <w:szCs w:val="24"/>
        </w:rPr>
        <w:t>η για τις/τους Νηπιαγωγούς των Ν</w:t>
      </w:r>
      <w:r w:rsidR="00BC01C1">
        <w:rPr>
          <w:rFonts w:ascii="Times New Roman" w:hAnsi="Times New Roman" w:cs="Times New Roman"/>
          <w:sz w:val="24"/>
          <w:szCs w:val="24"/>
        </w:rPr>
        <w:t>ηπιαγωγείων Επιστημονικής και Π</w:t>
      </w:r>
      <w:r w:rsidR="0083701B" w:rsidRPr="00AA30C9">
        <w:rPr>
          <w:rFonts w:ascii="Times New Roman" w:hAnsi="Times New Roman" w:cs="Times New Roman"/>
          <w:sz w:val="24"/>
          <w:szCs w:val="24"/>
        </w:rPr>
        <w:t>αιδαγωγικής της ευθύνης με θέματα:</w:t>
      </w:r>
    </w:p>
    <w:p w14:paraId="5A0FB5D6" w14:textId="2FC14888" w:rsidR="009D45A5" w:rsidRPr="00AA30C9" w:rsidRDefault="00BB6FAF" w:rsidP="009D45A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="009D45A5"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«Το παιδί του 21 μας διηγείται την ιστορία το</w:t>
      </w:r>
      <w:r w:rsidR="00480C0D"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υ</w:t>
      </w:r>
      <w:r w:rsidR="009D45A5"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»</w:t>
      </w:r>
      <w:r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.</w:t>
      </w:r>
      <w:r w:rsidR="009D45A5"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="009D45A5"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>Εν</w:t>
      </w:r>
      <w:r w:rsidR="001D22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δεικτικές προτάσεις- ιδέες </w:t>
      </w:r>
      <w:r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για το </w:t>
      </w:r>
      <w:r w:rsidRPr="00AA30C9">
        <w:rPr>
          <w:rFonts w:ascii="Times New Roman" w:hAnsi="Times New Roman" w:cs="Times New Roman"/>
          <w:sz w:val="24"/>
          <w:szCs w:val="24"/>
        </w:rPr>
        <w:t>Μαθητικό Συνέδριο</w:t>
      </w:r>
      <w:r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» με θέμα </w:t>
      </w:r>
      <w:r w:rsidRPr="00AA30C9">
        <w:rPr>
          <w:rFonts w:ascii="Times New Roman" w:hAnsi="Times New Roman" w:cs="Times New Roman"/>
          <w:b/>
          <w:sz w:val="24"/>
          <w:szCs w:val="24"/>
        </w:rPr>
        <w:t>«Το 1821 μέσα από τα μάτια των παιδιών»</w:t>
      </w:r>
      <w:r w:rsidR="009D45A5"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 </w:t>
      </w:r>
    </w:p>
    <w:p w14:paraId="49334901" w14:textId="6B9D1F8C" w:rsidR="009D45A5" w:rsidRPr="00AA30C9" w:rsidRDefault="009D45A5" w:rsidP="00515E4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="00AE1783"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«Γνωριμία με την ψηφιακή πλατφόρμα τέχνης και πολιτισμού (</w:t>
      </w:r>
      <w:proofErr w:type="spellStart"/>
      <w:r w:rsidR="00AE1783"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Google</w:t>
      </w:r>
      <w:proofErr w:type="spellEnd"/>
      <w:r w:rsidR="00AE1783"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proofErr w:type="spellStart"/>
      <w:r w:rsidR="00AE1783"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Arts</w:t>
      </w:r>
      <w:proofErr w:type="spellEnd"/>
      <w:r w:rsidR="00AE1783"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&amp; </w:t>
      </w:r>
      <w:proofErr w:type="spellStart"/>
      <w:r w:rsidR="00AE1783"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Culture</w:t>
      </w:r>
      <w:proofErr w:type="spellEnd"/>
      <w:r w:rsidR="00AE1783"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)»</w:t>
      </w:r>
    </w:p>
    <w:p w14:paraId="206B030E" w14:textId="77777777" w:rsidR="00AE1783" w:rsidRPr="00AA30C9" w:rsidRDefault="00AE1783" w:rsidP="00AE178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Εισηγήτρια:</w:t>
      </w:r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 </w:t>
      </w:r>
      <w:r w:rsidRPr="00AA30C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Παπαδημητρίου Άρτεμις Σ.Ε.Ε</w:t>
      </w:r>
    </w:p>
    <w:p w14:paraId="59CBCB6A" w14:textId="4460F7B8" w:rsidR="00BA6FC8" w:rsidRPr="00AA30C9" w:rsidRDefault="00AE1783" w:rsidP="00AE1783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30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A6FC8" w:rsidRPr="00AA30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«Τεχνικές Εκπαιδευτικού Δράματος με χρήση ΤΠΕ σε συνθήκες μικτής μάθησης»</w:t>
      </w:r>
    </w:p>
    <w:p w14:paraId="76E57D0D" w14:textId="6C35271D" w:rsidR="00970D57" w:rsidRPr="00AA30C9" w:rsidRDefault="00844610" w:rsidP="0030042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color w:val="000000"/>
          <w:sz w:val="24"/>
          <w:szCs w:val="24"/>
        </w:rPr>
        <w:t>Ει</w:t>
      </w:r>
      <w:r w:rsidR="00BA6FC8" w:rsidRPr="00AA30C9">
        <w:rPr>
          <w:rFonts w:ascii="Times New Roman" w:eastAsia="Times New Roman" w:hAnsi="Times New Roman" w:cs="Times New Roman"/>
          <w:color w:val="000000"/>
          <w:sz w:val="24"/>
          <w:szCs w:val="24"/>
        </w:rPr>
        <w:t>σηγήτρια:</w:t>
      </w:r>
      <w:r w:rsidR="0030042C" w:rsidRPr="00AA30C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0042C" w:rsidRPr="00AA30C9">
        <w:rPr>
          <w:rFonts w:ascii="Times New Roman" w:hAnsi="Times New Roman" w:cs="Times New Roman"/>
          <w:sz w:val="24"/>
          <w:szCs w:val="24"/>
          <w:lang w:eastAsia="el-GR"/>
        </w:rPr>
        <w:t xml:space="preserve">Ευφροσύνη </w:t>
      </w:r>
      <w:proofErr w:type="spellStart"/>
      <w:r w:rsidR="0030042C" w:rsidRPr="00AA30C9">
        <w:rPr>
          <w:rFonts w:ascii="Times New Roman" w:hAnsi="Times New Roman" w:cs="Times New Roman"/>
          <w:sz w:val="24"/>
          <w:szCs w:val="24"/>
          <w:lang w:eastAsia="el-GR"/>
        </w:rPr>
        <w:t>Κουτσογιάννη</w:t>
      </w:r>
      <w:proofErr w:type="spellEnd"/>
      <w:r w:rsidR="0030042C" w:rsidRPr="00AA30C9">
        <w:rPr>
          <w:rFonts w:ascii="Times New Roman" w:hAnsi="Times New Roman" w:cs="Times New Roman"/>
          <w:sz w:val="24"/>
          <w:szCs w:val="24"/>
          <w:lang w:eastAsia="el-GR"/>
        </w:rPr>
        <w:t>, Θεατρολόγος</w:t>
      </w:r>
      <w:r w:rsidR="0030042C" w:rsidRPr="00AA30C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Νηπιαγωγός</w:t>
      </w:r>
    </w:p>
    <w:p w14:paraId="3F8A54AF" w14:textId="5B977AF9" w:rsidR="00BA6FC8" w:rsidRPr="00AA30C9" w:rsidRDefault="00BA6FC8" w:rsidP="00883211">
      <w:pPr>
        <w:jc w:val="both"/>
        <w:rPr>
          <w:rFonts w:ascii="Times New Roman" w:hAnsi="Times New Roman" w:cs="Times New Roman"/>
          <w:sz w:val="24"/>
          <w:szCs w:val="24"/>
        </w:rPr>
      </w:pPr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Οι τεχνικές του Εκπαιδευτικού Δράματος (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Drama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σε συνδυασμό με τη χρήση των ΤΠΕ συνιστούν μια τρίτη δύναμη μέσω της οποίας συμπληρώνεται, εμπλουτίζεται και ενισχύεται το εκπαιδευτικό </w:t>
      </w:r>
      <w:r w:rsidR="00BB373A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έργο. Σ’ </w:t>
      </w:r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αυτό το πλαίσιο της Μι</w:t>
      </w:r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κτής Μάθησης (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Blended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στόχος της 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τηλε</w:t>
      </w:r>
      <w:proofErr w:type="spellEnd"/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συνάντησης είναι η ανάδειξη αυτής της δυνατότητας εστιάζοντας στη γνωριμία με το ψηφιακό 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κόμικ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την ψηφιακή α</w:t>
      </w:r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φήγηση (</w:t>
      </w:r>
      <w:proofErr w:type="spellStart"/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Digital</w:t>
      </w:r>
      <w:proofErr w:type="spellEnd"/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Storytelling</w:t>
      </w:r>
      <w:proofErr w:type="spellEnd"/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τα </w:t>
      </w:r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ψηφιακά κινούμενα σχέδια (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Digital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animation</w:t>
      </w:r>
      <w:proofErr w:type="spellEnd"/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και τη συνεισφορά τους στη μαθησιακή διαδικα</w:t>
      </w:r>
      <w:r w:rsidR="00853F65"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σία</w:t>
      </w:r>
      <w:r w:rsidRPr="00AA30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0EF254E" w14:textId="7604AEF7" w:rsidR="00157593" w:rsidRPr="00AA30C9" w:rsidRDefault="00157593" w:rsidP="00157593">
      <w:pPr>
        <w:jc w:val="both"/>
        <w:rPr>
          <w:rFonts w:ascii="Times New Roman" w:hAnsi="Times New Roman" w:cs="Times New Roman"/>
          <w:sz w:val="24"/>
          <w:szCs w:val="24"/>
        </w:rPr>
      </w:pPr>
      <w:r w:rsidRPr="00AA30C9">
        <w:rPr>
          <w:rFonts w:ascii="Times New Roman" w:hAnsi="Times New Roman" w:cs="Times New Roman"/>
          <w:sz w:val="24"/>
          <w:szCs w:val="24"/>
        </w:rPr>
        <w:t xml:space="preserve">Η επιμορφωτική συνάντηση μέσω τηλεδιάσκεψης θα πραγματοποιηθεί την </w:t>
      </w:r>
      <w:r w:rsidRPr="00AA30C9">
        <w:rPr>
          <w:rFonts w:ascii="Times New Roman" w:hAnsi="Times New Roman" w:cs="Times New Roman"/>
          <w:b/>
          <w:sz w:val="24"/>
          <w:szCs w:val="24"/>
        </w:rPr>
        <w:t xml:space="preserve">Τρίτη 23 Μαρτίου 2021 </w:t>
      </w:r>
      <w:r w:rsidRPr="00AA30C9">
        <w:rPr>
          <w:rFonts w:ascii="Times New Roman" w:hAnsi="Times New Roman" w:cs="Times New Roman"/>
          <w:sz w:val="24"/>
          <w:szCs w:val="24"/>
        </w:rPr>
        <w:t xml:space="preserve">από τις 10.15 </w:t>
      </w:r>
      <w:proofErr w:type="spellStart"/>
      <w:r w:rsidRPr="00AA30C9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AA30C9">
        <w:rPr>
          <w:rFonts w:ascii="Times New Roman" w:hAnsi="Times New Roman" w:cs="Times New Roman"/>
          <w:sz w:val="24"/>
          <w:szCs w:val="24"/>
        </w:rPr>
        <w:t>. έως12.</w:t>
      </w:r>
      <w:r w:rsidR="003F59B6">
        <w:rPr>
          <w:rFonts w:ascii="Times New Roman" w:hAnsi="Times New Roman" w:cs="Times New Roman"/>
          <w:sz w:val="24"/>
          <w:szCs w:val="24"/>
        </w:rPr>
        <w:t>30</w:t>
      </w:r>
      <w:r w:rsidRPr="00AA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0C9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AA30C9">
        <w:rPr>
          <w:rFonts w:ascii="Times New Roman" w:hAnsi="Times New Roman" w:cs="Times New Roman"/>
          <w:sz w:val="24"/>
          <w:szCs w:val="24"/>
        </w:rPr>
        <w:t>.</w:t>
      </w:r>
    </w:p>
    <w:p w14:paraId="7CA27F00" w14:textId="77777777" w:rsidR="00157593" w:rsidRPr="00AA30C9" w:rsidRDefault="00157593" w:rsidP="00970D57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B3F0ED" w14:textId="63095818" w:rsidR="006E136C" w:rsidRPr="00AA30C9" w:rsidRDefault="00970D57" w:rsidP="00970D57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30C9">
        <w:rPr>
          <w:rFonts w:ascii="Times New Roman" w:hAnsi="Times New Roman"/>
          <w:color w:val="000000"/>
          <w:sz w:val="24"/>
          <w:szCs w:val="24"/>
        </w:rPr>
        <w:t xml:space="preserve">Για </w:t>
      </w:r>
      <w:r w:rsidR="006E136C" w:rsidRPr="00AA30C9">
        <w:rPr>
          <w:rFonts w:ascii="Times New Roman" w:hAnsi="Times New Roman"/>
          <w:color w:val="000000"/>
          <w:sz w:val="24"/>
          <w:szCs w:val="24"/>
        </w:rPr>
        <w:t>να συμμετάσχετε στην συνάντηση θα πρέπει να ακολουθήσετε τον</w:t>
      </w:r>
      <w:r w:rsidR="00422E82" w:rsidRPr="00AA30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0C9">
        <w:rPr>
          <w:rFonts w:ascii="Times New Roman" w:hAnsi="Times New Roman"/>
          <w:color w:val="000000"/>
          <w:sz w:val="24"/>
          <w:szCs w:val="24"/>
          <w:lang w:val="en-US"/>
        </w:rPr>
        <w:t>link</w:t>
      </w:r>
      <w:r w:rsidR="006E136C" w:rsidRPr="00AA30C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82E7F2E" w14:textId="77777777" w:rsidR="006E136C" w:rsidRPr="00AA30C9" w:rsidRDefault="006E136C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1BB56" w14:textId="77777777" w:rsidR="006E136C" w:rsidRPr="00AA30C9" w:rsidRDefault="002962E7" w:rsidP="006E136C">
      <w:pPr>
        <w:jc w:val="center"/>
        <w:rPr>
          <w:rStyle w:val="-"/>
          <w:rFonts w:ascii="Times New Roman" w:hAnsi="Times New Roman" w:cs="Times New Roman"/>
          <w:sz w:val="24"/>
          <w:szCs w:val="24"/>
        </w:rPr>
      </w:pPr>
      <w:hyperlink r:id="rId9" w:history="1">
        <w:r w:rsidR="006E136C" w:rsidRPr="00AA30C9">
          <w:rPr>
            <w:rStyle w:val="-"/>
            <w:rFonts w:ascii="Times New Roman" w:hAnsi="Times New Roman" w:cs="Times New Roman"/>
            <w:sz w:val="24"/>
            <w:szCs w:val="24"/>
          </w:rPr>
          <w:t>https://minedu-primary.webex.com/meet/arpapadi</w:t>
        </w:r>
      </w:hyperlink>
    </w:p>
    <w:p w14:paraId="253E073F" w14:textId="77777777" w:rsidR="00B3040A" w:rsidRPr="00AA30C9" w:rsidRDefault="00B3040A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A8D0EE" w14:textId="77777777" w:rsidR="00B3040A" w:rsidRPr="00AA30C9" w:rsidRDefault="00B3040A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FDA2F" w14:textId="77777777" w:rsidR="00970D57" w:rsidRPr="00AA30C9" w:rsidRDefault="00970D57" w:rsidP="006E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ABE64" w14:textId="77777777" w:rsidR="00157593" w:rsidRPr="00AA30C9" w:rsidRDefault="00157593" w:rsidP="00E924AA">
      <w:pPr>
        <w:pStyle w:val="a7"/>
        <w:rPr>
          <w:rFonts w:ascii="Times New Roman" w:eastAsia="Times New Roman" w:hAnsi="Times New Roman"/>
          <w:bCs/>
          <w:sz w:val="24"/>
          <w:szCs w:val="24"/>
        </w:rPr>
      </w:pPr>
    </w:p>
    <w:p w14:paraId="610FC957" w14:textId="77777777" w:rsidR="006E136C" w:rsidRPr="00AA30C9" w:rsidRDefault="006E136C" w:rsidP="00157593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>Με εκτίμηση</w:t>
      </w:r>
    </w:p>
    <w:p w14:paraId="35AC0405" w14:textId="77777777" w:rsidR="006E136C" w:rsidRPr="00AA30C9" w:rsidRDefault="006E136C" w:rsidP="006E136C">
      <w:pPr>
        <w:pStyle w:val="a7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8C3E1CE" w14:textId="53FF5C9E" w:rsidR="00970D57" w:rsidRPr="00AA30C9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8F6DDC" w:rsidRPr="00AA30C9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883211" w:rsidRPr="00AA30C9">
        <w:rPr>
          <w:rFonts w:ascii="Times New Roman" w:eastAsia="Times New Roman" w:hAnsi="Times New Roman"/>
          <w:bCs/>
          <w:sz w:val="24"/>
          <w:szCs w:val="24"/>
        </w:rPr>
        <w:t>Η Σ.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Ε.Ε. ΠΕ 60   </w:t>
      </w:r>
      <w:r w:rsidR="00970D57"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Ο Οργανωτικός    Συντονιστής</w:t>
      </w:r>
    </w:p>
    <w:p w14:paraId="4B379AFF" w14:textId="653E5547" w:rsidR="00970D57" w:rsidRPr="00AA30C9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</w:t>
      </w:r>
      <w:r w:rsidR="008F6DDC" w:rsidRPr="00AA30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14:paraId="2322FF7F" w14:textId="3187D2F2" w:rsidR="006E136C" w:rsidRPr="00AA30C9" w:rsidRDefault="006E136C" w:rsidP="006E136C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70D57" w:rsidRPr="00AA30C9">
        <w:rPr>
          <w:rFonts w:ascii="Times New Roman" w:hAnsi="Times New Roman"/>
          <w:sz w:val="24"/>
          <w:szCs w:val="24"/>
        </w:rPr>
        <w:t>Παπαδημητρίου</w:t>
      </w:r>
      <w:r w:rsidRPr="00AA30C9">
        <w:rPr>
          <w:rFonts w:ascii="Times New Roman" w:hAnsi="Times New Roman"/>
          <w:sz w:val="24"/>
          <w:szCs w:val="24"/>
        </w:rPr>
        <w:t xml:space="preserve"> Άρτεμις                        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="00883211"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proofErr w:type="spellStart"/>
      <w:r w:rsidRPr="00AA30C9">
        <w:rPr>
          <w:rFonts w:ascii="Times New Roman" w:eastAsia="Times New Roman" w:hAnsi="Times New Roman"/>
          <w:bCs/>
          <w:sz w:val="24"/>
          <w:szCs w:val="24"/>
        </w:rPr>
        <w:t>Κωτούλας</w:t>
      </w:r>
      <w:proofErr w:type="spellEnd"/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Βασίλειος </w:t>
      </w:r>
    </w:p>
    <w:p w14:paraId="5BCB2072" w14:textId="7AFC61CC" w:rsidR="00E41D08" w:rsidRPr="00AA30C9" w:rsidRDefault="006E136C" w:rsidP="00883211">
      <w:pPr>
        <w:pStyle w:val="a7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ΠΕΚΕΣ Θεσσαλίας                                  </w:t>
      </w:r>
      <w:r w:rsidR="00883211" w:rsidRPr="00AA30C9"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Pr="00AA30C9">
        <w:rPr>
          <w:rFonts w:ascii="Times New Roman" w:eastAsia="Times New Roman" w:hAnsi="Times New Roman"/>
          <w:bCs/>
          <w:sz w:val="24"/>
          <w:szCs w:val="24"/>
        </w:rPr>
        <w:t xml:space="preserve">ΠΕΚΕΣ Θεσσαλίας                                                                 </w:t>
      </w:r>
    </w:p>
    <w:sectPr w:rsidR="00E41D08" w:rsidRPr="00AA30C9" w:rsidSect="00D8717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B6"/>
    <w:multiLevelType w:val="hybridMultilevel"/>
    <w:tmpl w:val="FAC05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5C9"/>
    <w:multiLevelType w:val="hybridMultilevel"/>
    <w:tmpl w:val="88967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E8C"/>
    <w:multiLevelType w:val="hybridMultilevel"/>
    <w:tmpl w:val="8806BA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648"/>
    <w:multiLevelType w:val="multilevel"/>
    <w:tmpl w:val="BE2C1AD2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</w:lvl>
    <w:lvl w:ilvl="2">
      <w:start w:val="13"/>
      <w:numFmt w:val="decimal"/>
      <w:lvlText w:val="%1.%2-%3.0"/>
      <w:lvlJc w:val="left"/>
      <w:pPr>
        <w:tabs>
          <w:tab w:val="num" w:pos="1170"/>
        </w:tabs>
        <w:ind w:left="1170" w:hanging="1170"/>
      </w:p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4B37133"/>
    <w:multiLevelType w:val="hybridMultilevel"/>
    <w:tmpl w:val="E5904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052F"/>
    <w:multiLevelType w:val="hybridMultilevel"/>
    <w:tmpl w:val="3D8A5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4DB6"/>
    <w:multiLevelType w:val="hybridMultilevel"/>
    <w:tmpl w:val="FC1C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76F9E"/>
    <w:multiLevelType w:val="hybridMultilevel"/>
    <w:tmpl w:val="A98AB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00940"/>
    <w:multiLevelType w:val="multilevel"/>
    <w:tmpl w:val="FCD03ECA"/>
    <w:lvl w:ilvl="0">
      <w:start w:val="11"/>
      <w:numFmt w:val="decimal"/>
      <w:lvlText w:val="%1"/>
      <w:lvlJc w:val="left"/>
      <w:pPr>
        <w:tabs>
          <w:tab w:val="num" w:pos="1530"/>
        </w:tabs>
        <w:ind w:left="1530" w:hanging="1530"/>
      </w:pPr>
    </w:lvl>
    <w:lvl w:ilvl="1">
      <w:start w:val="15"/>
      <w:numFmt w:val="decimal"/>
      <w:lvlText w:val="%1.%2"/>
      <w:lvlJc w:val="left"/>
      <w:pPr>
        <w:tabs>
          <w:tab w:val="num" w:pos="1530"/>
        </w:tabs>
        <w:ind w:left="1530" w:hanging="1530"/>
      </w:pPr>
    </w:lvl>
    <w:lvl w:ilvl="2">
      <w:start w:val="12"/>
      <w:numFmt w:val="decimal"/>
      <w:lvlText w:val="%1.%2-%3"/>
      <w:lvlJc w:val="left"/>
      <w:pPr>
        <w:tabs>
          <w:tab w:val="num" w:pos="1530"/>
        </w:tabs>
        <w:ind w:left="1530" w:hanging="1530"/>
      </w:pPr>
    </w:lvl>
    <w:lvl w:ilvl="3">
      <w:start w:val="30"/>
      <w:numFmt w:val="decimal"/>
      <w:lvlText w:val="%1.%2-%3.%4"/>
      <w:lvlJc w:val="left"/>
      <w:pPr>
        <w:tabs>
          <w:tab w:val="num" w:pos="1530"/>
        </w:tabs>
        <w:ind w:left="1530" w:hanging="1530"/>
      </w:p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</w:lvl>
    <w:lvl w:ilvl="7">
      <w:start w:val="1"/>
      <w:numFmt w:val="decimal"/>
      <w:lvlText w:val="%1.%2-%3.%4.%5.%6.%7.%8"/>
      <w:lvlJc w:val="left"/>
      <w:pPr>
        <w:tabs>
          <w:tab w:val="num" w:pos="1530"/>
        </w:tabs>
        <w:ind w:left="1530" w:hanging="153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F9B65FB"/>
    <w:multiLevelType w:val="multilevel"/>
    <w:tmpl w:val="4BD45998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4827EC"/>
    <w:multiLevelType w:val="hybridMultilevel"/>
    <w:tmpl w:val="A1829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B0EC5"/>
    <w:multiLevelType w:val="hybridMultilevel"/>
    <w:tmpl w:val="AF1A1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6A0"/>
    <w:multiLevelType w:val="hybridMultilevel"/>
    <w:tmpl w:val="6700F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7092F"/>
    <w:multiLevelType w:val="hybridMultilevel"/>
    <w:tmpl w:val="0142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969B9"/>
    <w:multiLevelType w:val="hybridMultilevel"/>
    <w:tmpl w:val="7D386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A4973"/>
    <w:multiLevelType w:val="hybridMultilevel"/>
    <w:tmpl w:val="0362F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0FE"/>
    <w:multiLevelType w:val="hybridMultilevel"/>
    <w:tmpl w:val="12AC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D08B9"/>
    <w:multiLevelType w:val="hybridMultilevel"/>
    <w:tmpl w:val="C1CE7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743EB"/>
    <w:multiLevelType w:val="hybridMultilevel"/>
    <w:tmpl w:val="BC3E1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B6B5F"/>
    <w:multiLevelType w:val="hybridMultilevel"/>
    <w:tmpl w:val="CEB21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150B9"/>
    <w:multiLevelType w:val="hybridMultilevel"/>
    <w:tmpl w:val="3B1AD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7735A"/>
    <w:multiLevelType w:val="hybridMultilevel"/>
    <w:tmpl w:val="3B1E4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B41A8"/>
    <w:multiLevelType w:val="multilevel"/>
    <w:tmpl w:val="A6B624CE"/>
    <w:lvl w:ilvl="0">
      <w:start w:val="9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1">
      <w:start w:val="3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  <w:szCs w:val="24"/>
      </w:rPr>
    </w:lvl>
  </w:abstractNum>
  <w:abstractNum w:abstractNumId="24">
    <w:nsid w:val="37EA42CA"/>
    <w:multiLevelType w:val="multilevel"/>
    <w:tmpl w:val="E522F738"/>
    <w:lvl w:ilvl="0">
      <w:start w:val="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44" w:hanging="104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885230"/>
    <w:multiLevelType w:val="hybridMultilevel"/>
    <w:tmpl w:val="9B30F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170F5"/>
    <w:multiLevelType w:val="hybridMultilevel"/>
    <w:tmpl w:val="77E4D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62B00"/>
    <w:multiLevelType w:val="hybridMultilevel"/>
    <w:tmpl w:val="C5F87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C700F"/>
    <w:multiLevelType w:val="hybridMultilevel"/>
    <w:tmpl w:val="5F68B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766CD"/>
    <w:multiLevelType w:val="hybridMultilevel"/>
    <w:tmpl w:val="0430F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9002E"/>
    <w:multiLevelType w:val="hybridMultilevel"/>
    <w:tmpl w:val="3DE4D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044DE"/>
    <w:multiLevelType w:val="hybridMultilevel"/>
    <w:tmpl w:val="9926E1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A41B5"/>
    <w:multiLevelType w:val="hybridMultilevel"/>
    <w:tmpl w:val="09660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B1C72"/>
    <w:multiLevelType w:val="hybridMultilevel"/>
    <w:tmpl w:val="E8720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644C6"/>
    <w:multiLevelType w:val="hybridMultilevel"/>
    <w:tmpl w:val="296E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37546"/>
    <w:multiLevelType w:val="multilevel"/>
    <w:tmpl w:val="92FC49AE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D9752E"/>
    <w:multiLevelType w:val="hybridMultilevel"/>
    <w:tmpl w:val="69AC5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37D44"/>
    <w:multiLevelType w:val="hybridMultilevel"/>
    <w:tmpl w:val="C0FE5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1147E"/>
    <w:multiLevelType w:val="hybridMultilevel"/>
    <w:tmpl w:val="FF3672D8"/>
    <w:lvl w:ilvl="0" w:tplc="196CB436">
      <w:start w:val="26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62506F41"/>
    <w:multiLevelType w:val="hybridMultilevel"/>
    <w:tmpl w:val="C06A5C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3169F"/>
    <w:multiLevelType w:val="hybridMultilevel"/>
    <w:tmpl w:val="1A30E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D283B"/>
    <w:multiLevelType w:val="hybridMultilevel"/>
    <w:tmpl w:val="53DA2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F0654"/>
    <w:multiLevelType w:val="hybridMultilevel"/>
    <w:tmpl w:val="DB085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25EC"/>
    <w:multiLevelType w:val="hybridMultilevel"/>
    <w:tmpl w:val="2F042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B2E4C"/>
    <w:multiLevelType w:val="hybridMultilevel"/>
    <w:tmpl w:val="E9CE47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33592"/>
    <w:multiLevelType w:val="hybridMultilevel"/>
    <w:tmpl w:val="ACF6F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91676"/>
    <w:multiLevelType w:val="hybridMultilevel"/>
    <w:tmpl w:val="C5B2B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92F78"/>
    <w:multiLevelType w:val="hybridMultilevel"/>
    <w:tmpl w:val="8330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92085"/>
    <w:multiLevelType w:val="hybridMultilevel"/>
    <w:tmpl w:val="93C0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37833"/>
    <w:multiLevelType w:val="hybridMultilevel"/>
    <w:tmpl w:val="21762F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4"/>
  </w:num>
  <w:num w:numId="3">
    <w:abstractNumId w:val="8"/>
    <w:lvlOverride w:ilvl="0">
      <w:startOverride w:val="11"/>
    </w:lvlOverride>
    <w:lvlOverride w:ilvl="1">
      <w:startOverride w:val="15"/>
    </w:lvlOverride>
    <w:lvlOverride w:ilvl="2">
      <w:startOverride w:val="12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4"/>
  </w:num>
  <w:num w:numId="7">
    <w:abstractNumId w:val="9"/>
  </w:num>
  <w:num w:numId="8">
    <w:abstractNumId w:val="38"/>
  </w:num>
  <w:num w:numId="9">
    <w:abstractNumId w:val="23"/>
  </w:num>
  <w:num w:numId="10">
    <w:abstractNumId w:val="43"/>
  </w:num>
  <w:num w:numId="11">
    <w:abstractNumId w:val="6"/>
  </w:num>
  <w:num w:numId="12">
    <w:abstractNumId w:val="20"/>
  </w:num>
  <w:num w:numId="13">
    <w:abstractNumId w:val="42"/>
  </w:num>
  <w:num w:numId="14">
    <w:abstractNumId w:val="18"/>
  </w:num>
  <w:num w:numId="15">
    <w:abstractNumId w:val="17"/>
  </w:num>
  <w:num w:numId="16">
    <w:abstractNumId w:val="30"/>
  </w:num>
  <w:num w:numId="17">
    <w:abstractNumId w:val="46"/>
  </w:num>
  <w:num w:numId="18">
    <w:abstractNumId w:val="36"/>
  </w:num>
  <w:num w:numId="19">
    <w:abstractNumId w:val="0"/>
  </w:num>
  <w:num w:numId="20">
    <w:abstractNumId w:val="15"/>
  </w:num>
  <w:num w:numId="21">
    <w:abstractNumId w:val="13"/>
  </w:num>
  <w:num w:numId="22">
    <w:abstractNumId w:val="16"/>
  </w:num>
  <w:num w:numId="23">
    <w:abstractNumId w:val="22"/>
  </w:num>
  <w:num w:numId="24">
    <w:abstractNumId w:val="7"/>
  </w:num>
  <w:num w:numId="25">
    <w:abstractNumId w:val="26"/>
  </w:num>
  <w:num w:numId="26">
    <w:abstractNumId w:val="34"/>
  </w:num>
  <w:num w:numId="27">
    <w:abstractNumId w:val="25"/>
  </w:num>
  <w:num w:numId="28">
    <w:abstractNumId w:val="28"/>
  </w:num>
  <w:num w:numId="29">
    <w:abstractNumId w:val="10"/>
  </w:num>
  <w:num w:numId="30">
    <w:abstractNumId w:val="21"/>
  </w:num>
  <w:num w:numId="31">
    <w:abstractNumId w:val="39"/>
  </w:num>
  <w:num w:numId="32">
    <w:abstractNumId w:val="12"/>
  </w:num>
  <w:num w:numId="33">
    <w:abstractNumId w:val="27"/>
  </w:num>
  <w:num w:numId="34">
    <w:abstractNumId w:val="31"/>
  </w:num>
  <w:num w:numId="35">
    <w:abstractNumId w:val="32"/>
  </w:num>
  <w:num w:numId="36">
    <w:abstractNumId w:val="49"/>
  </w:num>
  <w:num w:numId="37">
    <w:abstractNumId w:val="4"/>
  </w:num>
  <w:num w:numId="38">
    <w:abstractNumId w:val="41"/>
  </w:num>
  <w:num w:numId="39">
    <w:abstractNumId w:val="40"/>
  </w:num>
  <w:num w:numId="40">
    <w:abstractNumId w:val="33"/>
  </w:num>
  <w:num w:numId="41">
    <w:abstractNumId w:val="2"/>
  </w:num>
  <w:num w:numId="42">
    <w:abstractNumId w:val="19"/>
  </w:num>
  <w:num w:numId="43">
    <w:abstractNumId w:val="45"/>
  </w:num>
  <w:num w:numId="44">
    <w:abstractNumId w:val="29"/>
  </w:num>
  <w:num w:numId="45">
    <w:abstractNumId w:val="47"/>
  </w:num>
  <w:num w:numId="46">
    <w:abstractNumId w:val="48"/>
  </w:num>
  <w:num w:numId="47">
    <w:abstractNumId w:val="5"/>
  </w:num>
  <w:num w:numId="48">
    <w:abstractNumId w:val="11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DC"/>
    <w:rsid w:val="000024CE"/>
    <w:rsid w:val="0000521F"/>
    <w:rsid w:val="00006082"/>
    <w:rsid w:val="00010D76"/>
    <w:rsid w:val="000139D2"/>
    <w:rsid w:val="00013C4A"/>
    <w:rsid w:val="00017008"/>
    <w:rsid w:val="000178F4"/>
    <w:rsid w:val="00021AA7"/>
    <w:rsid w:val="000344FD"/>
    <w:rsid w:val="00035661"/>
    <w:rsid w:val="00035AAE"/>
    <w:rsid w:val="000437BF"/>
    <w:rsid w:val="0004467B"/>
    <w:rsid w:val="000534B0"/>
    <w:rsid w:val="000561A4"/>
    <w:rsid w:val="00056F2D"/>
    <w:rsid w:val="00057DA6"/>
    <w:rsid w:val="00064DD8"/>
    <w:rsid w:val="0007177D"/>
    <w:rsid w:val="00094ACA"/>
    <w:rsid w:val="000A1DA2"/>
    <w:rsid w:val="000B4ACC"/>
    <w:rsid w:val="000B59BE"/>
    <w:rsid w:val="000D1BD1"/>
    <w:rsid w:val="000D3B5A"/>
    <w:rsid w:val="000F072C"/>
    <w:rsid w:val="00100E18"/>
    <w:rsid w:val="00102AC5"/>
    <w:rsid w:val="00102F8A"/>
    <w:rsid w:val="001153AA"/>
    <w:rsid w:val="00116F42"/>
    <w:rsid w:val="001230D0"/>
    <w:rsid w:val="0013409A"/>
    <w:rsid w:val="00144528"/>
    <w:rsid w:val="0014670F"/>
    <w:rsid w:val="0015004B"/>
    <w:rsid w:val="00157593"/>
    <w:rsid w:val="00162756"/>
    <w:rsid w:val="00162FCE"/>
    <w:rsid w:val="001662C3"/>
    <w:rsid w:val="00174B1B"/>
    <w:rsid w:val="0017684B"/>
    <w:rsid w:val="001823D5"/>
    <w:rsid w:val="00191010"/>
    <w:rsid w:val="00195D4B"/>
    <w:rsid w:val="001A4D4F"/>
    <w:rsid w:val="001B1516"/>
    <w:rsid w:val="001B16E7"/>
    <w:rsid w:val="001B51D6"/>
    <w:rsid w:val="001C395A"/>
    <w:rsid w:val="001C3D2C"/>
    <w:rsid w:val="001D0FAA"/>
    <w:rsid w:val="001D208E"/>
    <w:rsid w:val="001D2214"/>
    <w:rsid w:val="001D67D2"/>
    <w:rsid w:val="001D7919"/>
    <w:rsid w:val="001E0C1A"/>
    <w:rsid w:val="001E298C"/>
    <w:rsid w:val="001E4B27"/>
    <w:rsid w:val="001F2ED5"/>
    <w:rsid w:val="001F7290"/>
    <w:rsid w:val="0020415B"/>
    <w:rsid w:val="002111E2"/>
    <w:rsid w:val="00216162"/>
    <w:rsid w:val="00224040"/>
    <w:rsid w:val="00226BDC"/>
    <w:rsid w:val="00227BF9"/>
    <w:rsid w:val="00230104"/>
    <w:rsid w:val="00231E1A"/>
    <w:rsid w:val="002324BC"/>
    <w:rsid w:val="00247A13"/>
    <w:rsid w:val="00250C09"/>
    <w:rsid w:val="00263978"/>
    <w:rsid w:val="0027051E"/>
    <w:rsid w:val="00272DFE"/>
    <w:rsid w:val="00274A9F"/>
    <w:rsid w:val="00282362"/>
    <w:rsid w:val="00292383"/>
    <w:rsid w:val="00292A6D"/>
    <w:rsid w:val="00292EBE"/>
    <w:rsid w:val="002962E7"/>
    <w:rsid w:val="0029764C"/>
    <w:rsid w:val="002A0F0F"/>
    <w:rsid w:val="002B0B27"/>
    <w:rsid w:val="002B113F"/>
    <w:rsid w:val="002B2059"/>
    <w:rsid w:val="002B79FD"/>
    <w:rsid w:val="002C15C7"/>
    <w:rsid w:val="002C46A0"/>
    <w:rsid w:val="002D2A16"/>
    <w:rsid w:val="002D337D"/>
    <w:rsid w:val="002E2B89"/>
    <w:rsid w:val="002E5D7A"/>
    <w:rsid w:val="002F04DF"/>
    <w:rsid w:val="002F29AA"/>
    <w:rsid w:val="002F4626"/>
    <w:rsid w:val="0030042C"/>
    <w:rsid w:val="00300B33"/>
    <w:rsid w:val="00302907"/>
    <w:rsid w:val="00316146"/>
    <w:rsid w:val="00317554"/>
    <w:rsid w:val="003205FD"/>
    <w:rsid w:val="003215DE"/>
    <w:rsid w:val="00323F4B"/>
    <w:rsid w:val="003261C1"/>
    <w:rsid w:val="00331B41"/>
    <w:rsid w:val="003370C5"/>
    <w:rsid w:val="00350287"/>
    <w:rsid w:val="003623B9"/>
    <w:rsid w:val="003662F4"/>
    <w:rsid w:val="003724A4"/>
    <w:rsid w:val="0037437F"/>
    <w:rsid w:val="003776A3"/>
    <w:rsid w:val="00382D0E"/>
    <w:rsid w:val="0038568D"/>
    <w:rsid w:val="00391286"/>
    <w:rsid w:val="00391812"/>
    <w:rsid w:val="00391984"/>
    <w:rsid w:val="003A0C4F"/>
    <w:rsid w:val="003A20EC"/>
    <w:rsid w:val="003B1F51"/>
    <w:rsid w:val="003B293F"/>
    <w:rsid w:val="003B3708"/>
    <w:rsid w:val="003B70EA"/>
    <w:rsid w:val="003C403B"/>
    <w:rsid w:val="003D04FC"/>
    <w:rsid w:val="003D3C87"/>
    <w:rsid w:val="003D63FB"/>
    <w:rsid w:val="003E34CD"/>
    <w:rsid w:val="003E540C"/>
    <w:rsid w:val="003F0999"/>
    <w:rsid w:val="003F1B20"/>
    <w:rsid w:val="003F27DF"/>
    <w:rsid w:val="003F59B6"/>
    <w:rsid w:val="00413176"/>
    <w:rsid w:val="00413C3A"/>
    <w:rsid w:val="00422E82"/>
    <w:rsid w:val="00426D7B"/>
    <w:rsid w:val="00430ECF"/>
    <w:rsid w:val="00431BF7"/>
    <w:rsid w:val="004367D6"/>
    <w:rsid w:val="00437162"/>
    <w:rsid w:val="0044147D"/>
    <w:rsid w:val="00441984"/>
    <w:rsid w:val="00443477"/>
    <w:rsid w:val="00444940"/>
    <w:rsid w:val="004504A7"/>
    <w:rsid w:val="0046696A"/>
    <w:rsid w:val="00470321"/>
    <w:rsid w:val="004739D8"/>
    <w:rsid w:val="00476580"/>
    <w:rsid w:val="00477A36"/>
    <w:rsid w:val="00480C0D"/>
    <w:rsid w:val="00485028"/>
    <w:rsid w:val="0049076E"/>
    <w:rsid w:val="004925F3"/>
    <w:rsid w:val="004A17B0"/>
    <w:rsid w:val="004A1BE8"/>
    <w:rsid w:val="004A204A"/>
    <w:rsid w:val="004A2618"/>
    <w:rsid w:val="004B18B6"/>
    <w:rsid w:val="004B5F48"/>
    <w:rsid w:val="004B642C"/>
    <w:rsid w:val="004C2F9A"/>
    <w:rsid w:val="004C42E2"/>
    <w:rsid w:val="004C7584"/>
    <w:rsid w:val="004D137B"/>
    <w:rsid w:val="004D3F60"/>
    <w:rsid w:val="004E120E"/>
    <w:rsid w:val="004E6180"/>
    <w:rsid w:val="004E73EE"/>
    <w:rsid w:val="004F149B"/>
    <w:rsid w:val="004F20B2"/>
    <w:rsid w:val="004F38A0"/>
    <w:rsid w:val="004F7D3C"/>
    <w:rsid w:val="005052E4"/>
    <w:rsid w:val="00511F27"/>
    <w:rsid w:val="00514692"/>
    <w:rsid w:val="00515E4D"/>
    <w:rsid w:val="00517945"/>
    <w:rsid w:val="00517FDC"/>
    <w:rsid w:val="00522F59"/>
    <w:rsid w:val="00531901"/>
    <w:rsid w:val="00531FA7"/>
    <w:rsid w:val="0053259A"/>
    <w:rsid w:val="0053313F"/>
    <w:rsid w:val="00535E30"/>
    <w:rsid w:val="00542045"/>
    <w:rsid w:val="005512F8"/>
    <w:rsid w:val="0055162C"/>
    <w:rsid w:val="0055528C"/>
    <w:rsid w:val="0055735B"/>
    <w:rsid w:val="0056320E"/>
    <w:rsid w:val="00565E17"/>
    <w:rsid w:val="00570062"/>
    <w:rsid w:val="0057294D"/>
    <w:rsid w:val="0057341E"/>
    <w:rsid w:val="00580C0A"/>
    <w:rsid w:val="00582E4F"/>
    <w:rsid w:val="0058687D"/>
    <w:rsid w:val="005877A3"/>
    <w:rsid w:val="00587AFA"/>
    <w:rsid w:val="005915E8"/>
    <w:rsid w:val="0059539D"/>
    <w:rsid w:val="005A35F7"/>
    <w:rsid w:val="005A529C"/>
    <w:rsid w:val="005B7885"/>
    <w:rsid w:val="005B7BC0"/>
    <w:rsid w:val="005C0A68"/>
    <w:rsid w:val="005C2925"/>
    <w:rsid w:val="005C3A6F"/>
    <w:rsid w:val="005D1D78"/>
    <w:rsid w:val="005D2BE0"/>
    <w:rsid w:val="005E147B"/>
    <w:rsid w:val="005F3A5A"/>
    <w:rsid w:val="005F7D8A"/>
    <w:rsid w:val="00602FD4"/>
    <w:rsid w:val="0060399C"/>
    <w:rsid w:val="006119C3"/>
    <w:rsid w:val="00611FB1"/>
    <w:rsid w:val="0061355C"/>
    <w:rsid w:val="00615BB9"/>
    <w:rsid w:val="00620738"/>
    <w:rsid w:val="006237B0"/>
    <w:rsid w:val="006243E0"/>
    <w:rsid w:val="00625A57"/>
    <w:rsid w:val="0063340B"/>
    <w:rsid w:val="00637871"/>
    <w:rsid w:val="006409EF"/>
    <w:rsid w:val="0064661C"/>
    <w:rsid w:val="00647144"/>
    <w:rsid w:val="00660541"/>
    <w:rsid w:val="00660CBF"/>
    <w:rsid w:val="00662E4D"/>
    <w:rsid w:val="006757A9"/>
    <w:rsid w:val="0068664A"/>
    <w:rsid w:val="00686DEA"/>
    <w:rsid w:val="00692B85"/>
    <w:rsid w:val="006A613B"/>
    <w:rsid w:val="006B013C"/>
    <w:rsid w:val="006B7214"/>
    <w:rsid w:val="006C2484"/>
    <w:rsid w:val="006C47B4"/>
    <w:rsid w:val="006C779C"/>
    <w:rsid w:val="006D1420"/>
    <w:rsid w:val="006E136C"/>
    <w:rsid w:val="006E1A56"/>
    <w:rsid w:val="006E7F6C"/>
    <w:rsid w:val="006F2819"/>
    <w:rsid w:val="006F3393"/>
    <w:rsid w:val="006F3DF3"/>
    <w:rsid w:val="00714281"/>
    <w:rsid w:val="00717489"/>
    <w:rsid w:val="007330F0"/>
    <w:rsid w:val="007335A7"/>
    <w:rsid w:val="00734231"/>
    <w:rsid w:val="00734D8C"/>
    <w:rsid w:val="00753A32"/>
    <w:rsid w:val="00765F66"/>
    <w:rsid w:val="007679CE"/>
    <w:rsid w:val="00782335"/>
    <w:rsid w:val="007903A8"/>
    <w:rsid w:val="00793565"/>
    <w:rsid w:val="00797C4C"/>
    <w:rsid w:val="007A2AC9"/>
    <w:rsid w:val="007A3B76"/>
    <w:rsid w:val="007A59F0"/>
    <w:rsid w:val="007A6365"/>
    <w:rsid w:val="007A7034"/>
    <w:rsid w:val="007B1AA1"/>
    <w:rsid w:val="007B249C"/>
    <w:rsid w:val="007B5645"/>
    <w:rsid w:val="007B68DB"/>
    <w:rsid w:val="007B68FE"/>
    <w:rsid w:val="007C1FB7"/>
    <w:rsid w:val="007C2986"/>
    <w:rsid w:val="007C36B5"/>
    <w:rsid w:val="007D38BA"/>
    <w:rsid w:val="007F5506"/>
    <w:rsid w:val="007F6CBF"/>
    <w:rsid w:val="008040E0"/>
    <w:rsid w:val="0080577B"/>
    <w:rsid w:val="008060CB"/>
    <w:rsid w:val="00806934"/>
    <w:rsid w:val="00816FCF"/>
    <w:rsid w:val="00822D0A"/>
    <w:rsid w:val="00825AC6"/>
    <w:rsid w:val="00826030"/>
    <w:rsid w:val="0082626B"/>
    <w:rsid w:val="00827951"/>
    <w:rsid w:val="00834F21"/>
    <w:rsid w:val="0083701B"/>
    <w:rsid w:val="0084391C"/>
    <w:rsid w:val="00844610"/>
    <w:rsid w:val="00850C9C"/>
    <w:rsid w:val="008525F3"/>
    <w:rsid w:val="00853F65"/>
    <w:rsid w:val="00854FA3"/>
    <w:rsid w:val="0085729A"/>
    <w:rsid w:val="00862B12"/>
    <w:rsid w:val="0086529E"/>
    <w:rsid w:val="00865964"/>
    <w:rsid w:val="00865F79"/>
    <w:rsid w:val="0087131B"/>
    <w:rsid w:val="0087149F"/>
    <w:rsid w:val="00871BE4"/>
    <w:rsid w:val="00873CDB"/>
    <w:rsid w:val="00877127"/>
    <w:rsid w:val="00877C81"/>
    <w:rsid w:val="00881489"/>
    <w:rsid w:val="00883211"/>
    <w:rsid w:val="00890D0D"/>
    <w:rsid w:val="0089599B"/>
    <w:rsid w:val="008978FE"/>
    <w:rsid w:val="008A004C"/>
    <w:rsid w:val="008A1799"/>
    <w:rsid w:val="008A71BF"/>
    <w:rsid w:val="008B0A7C"/>
    <w:rsid w:val="008B50F3"/>
    <w:rsid w:val="008B53E6"/>
    <w:rsid w:val="008B60DE"/>
    <w:rsid w:val="008E3CC5"/>
    <w:rsid w:val="008F1254"/>
    <w:rsid w:val="008F4AEB"/>
    <w:rsid w:val="008F6DDC"/>
    <w:rsid w:val="00901868"/>
    <w:rsid w:val="0090524D"/>
    <w:rsid w:val="009064B3"/>
    <w:rsid w:val="009176C6"/>
    <w:rsid w:val="00922BDF"/>
    <w:rsid w:val="009247CF"/>
    <w:rsid w:val="00927669"/>
    <w:rsid w:val="00932322"/>
    <w:rsid w:val="009350E9"/>
    <w:rsid w:val="00935803"/>
    <w:rsid w:val="0093640A"/>
    <w:rsid w:val="00942490"/>
    <w:rsid w:val="00944FA2"/>
    <w:rsid w:val="00951A97"/>
    <w:rsid w:val="00952CA2"/>
    <w:rsid w:val="00954274"/>
    <w:rsid w:val="0095588C"/>
    <w:rsid w:val="00956B2F"/>
    <w:rsid w:val="00970D57"/>
    <w:rsid w:val="00973E14"/>
    <w:rsid w:val="0097447D"/>
    <w:rsid w:val="009841D6"/>
    <w:rsid w:val="00984AB4"/>
    <w:rsid w:val="00986C0D"/>
    <w:rsid w:val="00987E89"/>
    <w:rsid w:val="00991BEF"/>
    <w:rsid w:val="00992173"/>
    <w:rsid w:val="00992982"/>
    <w:rsid w:val="0099777B"/>
    <w:rsid w:val="009A4C01"/>
    <w:rsid w:val="009A4D1D"/>
    <w:rsid w:val="009A7183"/>
    <w:rsid w:val="009B2F96"/>
    <w:rsid w:val="009B7F8E"/>
    <w:rsid w:val="009C3B38"/>
    <w:rsid w:val="009C3FF2"/>
    <w:rsid w:val="009C4223"/>
    <w:rsid w:val="009C64E5"/>
    <w:rsid w:val="009D45A5"/>
    <w:rsid w:val="009E2FDE"/>
    <w:rsid w:val="009E451E"/>
    <w:rsid w:val="009E7D2B"/>
    <w:rsid w:val="009F2EA5"/>
    <w:rsid w:val="009F3A43"/>
    <w:rsid w:val="009F5797"/>
    <w:rsid w:val="009F6A63"/>
    <w:rsid w:val="00A01E00"/>
    <w:rsid w:val="00A03D4C"/>
    <w:rsid w:val="00A10180"/>
    <w:rsid w:val="00A1050F"/>
    <w:rsid w:val="00A152D4"/>
    <w:rsid w:val="00A17CAD"/>
    <w:rsid w:val="00A2141F"/>
    <w:rsid w:val="00A24372"/>
    <w:rsid w:val="00A25B1D"/>
    <w:rsid w:val="00A25E2D"/>
    <w:rsid w:val="00A26F52"/>
    <w:rsid w:val="00A5239C"/>
    <w:rsid w:val="00A609DD"/>
    <w:rsid w:val="00A65659"/>
    <w:rsid w:val="00A665ED"/>
    <w:rsid w:val="00A67554"/>
    <w:rsid w:val="00A73BC8"/>
    <w:rsid w:val="00A77C41"/>
    <w:rsid w:val="00A808C7"/>
    <w:rsid w:val="00A9458E"/>
    <w:rsid w:val="00A954A3"/>
    <w:rsid w:val="00AA0CA4"/>
    <w:rsid w:val="00AA0F8F"/>
    <w:rsid w:val="00AA2225"/>
    <w:rsid w:val="00AA30C9"/>
    <w:rsid w:val="00AA6873"/>
    <w:rsid w:val="00AA769C"/>
    <w:rsid w:val="00AC3B7B"/>
    <w:rsid w:val="00AC5465"/>
    <w:rsid w:val="00AD2277"/>
    <w:rsid w:val="00AD640E"/>
    <w:rsid w:val="00AD6A8A"/>
    <w:rsid w:val="00AD7A85"/>
    <w:rsid w:val="00AE1783"/>
    <w:rsid w:val="00AE6659"/>
    <w:rsid w:val="00AE6880"/>
    <w:rsid w:val="00AE68E5"/>
    <w:rsid w:val="00AF0DEF"/>
    <w:rsid w:val="00B05049"/>
    <w:rsid w:val="00B10CA1"/>
    <w:rsid w:val="00B12940"/>
    <w:rsid w:val="00B13F6B"/>
    <w:rsid w:val="00B21644"/>
    <w:rsid w:val="00B26129"/>
    <w:rsid w:val="00B3040A"/>
    <w:rsid w:val="00B32E6A"/>
    <w:rsid w:val="00B3480A"/>
    <w:rsid w:val="00B353FB"/>
    <w:rsid w:val="00B42258"/>
    <w:rsid w:val="00B4559A"/>
    <w:rsid w:val="00B45C58"/>
    <w:rsid w:val="00B47377"/>
    <w:rsid w:val="00B5388C"/>
    <w:rsid w:val="00B60078"/>
    <w:rsid w:val="00B60EA1"/>
    <w:rsid w:val="00B613A7"/>
    <w:rsid w:val="00B652FB"/>
    <w:rsid w:val="00B707B0"/>
    <w:rsid w:val="00B71387"/>
    <w:rsid w:val="00B838DE"/>
    <w:rsid w:val="00B864F7"/>
    <w:rsid w:val="00BA13CB"/>
    <w:rsid w:val="00BA567E"/>
    <w:rsid w:val="00BA6D8F"/>
    <w:rsid w:val="00BA6FC8"/>
    <w:rsid w:val="00BB206E"/>
    <w:rsid w:val="00BB373A"/>
    <w:rsid w:val="00BB5525"/>
    <w:rsid w:val="00BB6FAF"/>
    <w:rsid w:val="00BB786E"/>
    <w:rsid w:val="00BC01C1"/>
    <w:rsid w:val="00BC03D1"/>
    <w:rsid w:val="00BC60D1"/>
    <w:rsid w:val="00BD1EC6"/>
    <w:rsid w:val="00BD2799"/>
    <w:rsid w:val="00BD34DE"/>
    <w:rsid w:val="00BD3650"/>
    <w:rsid w:val="00BD5E40"/>
    <w:rsid w:val="00BD614C"/>
    <w:rsid w:val="00BE5F88"/>
    <w:rsid w:val="00BE6077"/>
    <w:rsid w:val="00BE7F63"/>
    <w:rsid w:val="00BF485B"/>
    <w:rsid w:val="00C00EFA"/>
    <w:rsid w:val="00C0304F"/>
    <w:rsid w:val="00C0372B"/>
    <w:rsid w:val="00C053D9"/>
    <w:rsid w:val="00C10A78"/>
    <w:rsid w:val="00C229CE"/>
    <w:rsid w:val="00C26D18"/>
    <w:rsid w:val="00C337FF"/>
    <w:rsid w:val="00C40B20"/>
    <w:rsid w:val="00C448F9"/>
    <w:rsid w:val="00C46732"/>
    <w:rsid w:val="00C475C6"/>
    <w:rsid w:val="00C50DBB"/>
    <w:rsid w:val="00C50EE1"/>
    <w:rsid w:val="00C54C3A"/>
    <w:rsid w:val="00C60899"/>
    <w:rsid w:val="00C63135"/>
    <w:rsid w:val="00C71812"/>
    <w:rsid w:val="00C73E43"/>
    <w:rsid w:val="00C823B2"/>
    <w:rsid w:val="00C85712"/>
    <w:rsid w:val="00C91868"/>
    <w:rsid w:val="00CA0126"/>
    <w:rsid w:val="00CA50FF"/>
    <w:rsid w:val="00CA5950"/>
    <w:rsid w:val="00CB3A96"/>
    <w:rsid w:val="00CB5C1E"/>
    <w:rsid w:val="00CE14A0"/>
    <w:rsid w:val="00CE2CE2"/>
    <w:rsid w:val="00CE6C36"/>
    <w:rsid w:val="00CE7C58"/>
    <w:rsid w:val="00D02D38"/>
    <w:rsid w:val="00D06971"/>
    <w:rsid w:val="00D144F6"/>
    <w:rsid w:val="00D20C79"/>
    <w:rsid w:val="00D22EB6"/>
    <w:rsid w:val="00D23310"/>
    <w:rsid w:val="00D26060"/>
    <w:rsid w:val="00D34AEA"/>
    <w:rsid w:val="00D35D15"/>
    <w:rsid w:val="00D36BD5"/>
    <w:rsid w:val="00D44BAA"/>
    <w:rsid w:val="00D44D8A"/>
    <w:rsid w:val="00D47BEA"/>
    <w:rsid w:val="00D559BC"/>
    <w:rsid w:val="00D60723"/>
    <w:rsid w:val="00D63AFB"/>
    <w:rsid w:val="00D66442"/>
    <w:rsid w:val="00D73569"/>
    <w:rsid w:val="00D82336"/>
    <w:rsid w:val="00D87171"/>
    <w:rsid w:val="00D95AF9"/>
    <w:rsid w:val="00DA2AB2"/>
    <w:rsid w:val="00DA403D"/>
    <w:rsid w:val="00DA5440"/>
    <w:rsid w:val="00DB32DB"/>
    <w:rsid w:val="00DB5FA9"/>
    <w:rsid w:val="00DC2640"/>
    <w:rsid w:val="00DC2BF3"/>
    <w:rsid w:val="00DC4735"/>
    <w:rsid w:val="00DC6604"/>
    <w:rsid w:val="00DD0300"/>
    <w:rsid w:val="00DD2637"/>
    <w:rsid w:val="00DD5E90"/>
    <w:rsid w:val="00DE60AC"/>
    <w:rsid w:val="00DE7CDE"/>
    <w:rsid w:val="00DE7D1F"/>
    <w:rsid w:val="00DF206A"/>
    <w:rsid w:val="00DF31BB"/>
    <w:rsid w:val="00E06D82"/>
    <w:rsid w:val="00E07D53"/>
    <w:rsid w:val="00E10B7A"/>
    <w:rsid w:val="00E200F2"/>
    <w:rsid w:val="00E27648"/>
    <w:rsid w:val="00E338C2"/>
    <w:rsid w:val="00E3551C"/>
    <w:rsid w:val="00E357BA"/>
    <w:rsid w:val="00E41D08"/>
    <w:rsid w:val="00E44B87"/>
    <w:rsid w:val="00E45182"/>
    <w:rsid w:val="00E47CFD"/>
    <w:rsid w:val="00E5386E"/>
    <w:rsid w:val="00E56A25"/>
    <w:rsid w:val="00E57D21"/>
    <w:rsid w:val="00E60E70"/>
    <w:rsid w:val="00E6143E"/>
    <w:rsid w:val="00E653C0"/>
    <w:rsid w:val="00E8024E"/>
    <w:rsid w:val="00E924AA"/>
    <w:rsid w:val="00E94F6A"/>
    <w:rsid w:val="00EA64A5"/>
    <w:rsid w:val="00EB20E6"/>
    <w:rsid w:val="00EB3B27"/>
    <w:rsid w:val="00EB64DC"/>
    <w:rsid w:val="00EB71E1"/>
    <w:rsid w:val="00ED2043"/>
    <w:rsid w:val="00ED23E3"/>
    <w:rsid w:val="00ED6B18"/>
    <w:rsid w:val="00ED77CC"/>
    <w:rsid w:val="00EE668B"/>
    <w:rsid w:val="00EE7FC3"/>
    <w:rsid w:val="00EF15AB"/>
    <w:rsid w:val="00EF5FEA"/>
    <w:rsid w:val="00F0349B"/>
    <w:rsid w:val="00F12198"/>
    <w:rsid w:val="00F22B55"/>
    <w:rsid w:val="00F24404"/>
    <w:rsid w:val="00F25975"/>
    <w:rsid w:val="00F2735A"/>
    <w:rsid w:val="00F31496"/>
    <w:rsid w:val="00F31CA5"/>
    <w:rsid w:val="00F335FB"/>
    <w:rsid w:val="00F36AF2"/>
    <w:rsid w:val="00F4197E"/>
    <w:rsid w:val="00F4698E"/>
    <w:rsid w:val="00F472EB"/>
    <w:rsid w:val="00F50B86"/>
    <w:rsid w:val="00F566EF"/>
    <w:rsid w:val="00F63EED"/>
    <w:rsid w:val="00F65F16"/>
    <w:rsid w:val="00F6611B"/>
    <w:rsid w:val="00F6730A"/>
    <w:rsid w:val="00F70CBD"/>
    <w:rsid w:val="00F729D2"/>
    <w:rsid w:val="00F7367D"/>
    <w:rsid w:val="00F81672"/>
    <w:rsid w:val="00F849DF"/>
    <w:rsid w:val="00F9028C"/>
    <w:rsid w:val="00F91E46"/>
    <w:rsid w:val="00F926A3"/>
    <w:rsid w:val="00FA1149"/>
    <w:rsid w:val="00FA1E7C"/>
    <w:rsid w:val="00FA4EB7"/>
    <w:rsid w:val="00FA569E"/>
    <w:rsid w:val="00FA73E0"/>
    <w:rsid w:val="00FB5C5D"/>
    <w:rsid w:val="00FC138D"/>
    <w:rsid w:val="00FC48DC"/>
    <w:rsid w:val="00FC4EAC"/>
    <w:rsid w:val="00FC67D0"/>
    <w:rsid w:val="00FC6D21"/>
    <w:rsid w:val="00FD21BC"/>
    <w:rsid w:val="00FD4B53"/>
    <w:rsid w:val="00FD528F"/>
    <w:rsid w:val="00FE26B4"/>
    <w:rsid w:val="00FE3D7E"/>
    <w:rsid w:val="00FE4115"/>
    <w:rsid w:val="00FE6CBF"/>
    <w:rsid w:val="00FE6E06"/>
    <w:rsid w:val="00FE7F41"/>
    <w:rsid w:val="00FF1DC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7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uiPriority w:val="34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176C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9176C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9176C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link w:val="4Char"/>
    <w:uiPriority w:val="99"/>
    <w:qFormat/>
    <w:rsid w:val="009176C6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176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176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semiHidden/>
    <w:locked/>
    <w:rsid w:val="009176C6"/>
    <w:rPr>
      <w:rFonts w:ascii="Cambria" w:hAnsi="Cambria" w:cs="Cambria"/>
      <w:b/>
      <w:bCs/>
      <w:color w:val="4F81BD"/>
    </w:rPr>
  </w:style>
  <w:style w:type="character" w:customStyle="1" w:styleId="4Char">
    <w:name w:val="Επικεφαλίδα 4 Char"/>
    <w:link w:val="4"/>
    <w:uiPriority w:val="99"/>
    <w:locked/>
    <w:rsid w:val="009176C6"/>
    <w:rPr>
      <w:rFonts w:ascii="Arial" w:hAnsi="Arial" w:cs="Arial"/>
      <w:sz w:val="20"/>
      <w:szCs w:val="20"/>
    </w:rPr>
  </w:style>
  <w:style w:type="paragraph" w:styleId="Web">
    <w:name w:val="Normal (Web)"/>
    <w:basedOn w:val="a"/>
    <w:uiPriority w:val="99"/>
    <w:rsid w:val="007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565E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-">
    <w:name w:val="Hyperlink"/>
    <w:uiPriority w:val="99"/>
    <w:rsid w:val="009176C6"/>
    <w:rPr>
      <w:color w:val="0000FF"/>
      <w:u w:val="single"/>
    </w:rPr>
  </w:style>
  <w:style w:type="character" w:customStyle="1" w:styleId="a3">
    <w:name w:val="Σύνδεσμος διαδικτύου"/>
    <w:uiPriority w:val="99"/>
    <w:rsid w:val="009176C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176C6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9176C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9176C6"/>
    <w:rPr>
      <w:i/>
      <w:iCs/>
    </w:rPr>
  </w:style>
  <w:style w:type="character" w:styleId="a6">
    <w:name w:val="Strong"/>
    <w:uiPriority w:val="99"/>
    <w:qFormat/>
    <w:locked/>
    <w:rsid w:val="006F3DF3"/>
    <w:rPr>
      <w:b/>
      <w:bCs/>
    </w:rPr>
  </w:style>
  <w:style w:type="character" w:customStyle="1" w:styleId="c0">
    <w:name w:val="c0"/>
    <w:basedOn w:val="a0"/>
    <w:uiPriority w:val="99"/>
    <w:rsid w:val="006F3DF3"/>
  </w:style>
  <w:style w:type="character" w:customStyle="1" w:styleId="c5">
    <w:name w:val="c5"/>
    <w:basedOn w:val="a0"/>
    <w:uiPriority w:val="99"/>
    <w:rsid w:val="006F3DF3"/>
  </w:style>
  <w:style w:type="character" w:customStyle="1" w:styleId="3oh-58nk">
    <w:name w:val="_3oh- _58nk"/>
    <w:basedOn w:val="a0"/>
    <w:uiPriority w:val="99"/>
    <w:rsid w:val="00A65659"/>
  </w:style>
  <w:style w:type="paragraph" w:styleId="a7">
    <w:name w:val="List Paragraph"/>
    <w:basedOn w:val="a"/>
    <w:uiPriority w:val="34"/>
    <w:qFormat/>
    <w:rsid w:val="00382D0E"/>
    <w:pPr>
      <w:ind w:left="720"/>
      <w:contextualSpacing/>
    </w:pPr>
    <w:rPr>
      <w:rFonts w:cs="Times New Roman"/>
    </w:rPr>
  </w:style>
  <w:style w:type="paragraph" w:customStyle="1" w:styleId="TableContents">
    <w:name w:val="Table Contents"/>
    <w:basedOn w:val="a"/>
    <w:rsid w:val="00A26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0">
    <w:name w:val="FollowedHyperlink"/>
    <w:uiPriority w:val="99"/>
    <w:semiHidden/>
    <w:unhideWhenUsed/>
    <w:rsid w:val="00944FA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90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1996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4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spapademetrio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du-primary.webex.com/meet/arpapa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1F7D-39E3-47D0-95AE-B613E100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SxolSymbNip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52</cp:revision>
  <dcterms:created xsi:type="dcterms:W3CDTF">2021-02-13T11:21:00Z</dcterms:created>
  <dcterms:modified xsi:type="dcterms:W3CDTF">2021-03-20T11:01:00Z</dcterms:modified>
</cp:coreProperties>
</file>